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82B41" w14:textId="2C9E640F" w:rsidR="00D45B5F" w:rsidRDefault="001E4CAB" w:rsidP="001E4CAB">
      <w:r>
        <w:t xml:space="preserve">1.a </w:t>
      </w:r>
    </w:p>
    <w:p w14:paraId="503A8A05" w14:textId="4998C6C6" w:rsidR="00082937" w:rsidRDefault="00082937" w:rsidP="00E715E9">
      <w:pPr>
        <w:rPr>
          <w:b/>
          <w:bCs/>
          <w:sz w:val="28"/>
          <w:szCs w:val="28"/>
        </w:rPr>
      </w:pPr>
    </w:p>
    <w:p w14:paraId="050E653D" w14:textId="313476B3" w:rsidR="00CC7642" w:rsidRDefault="00CC7642" w:rsidP="00E715E9">
      <w:pPr>
        <w:rPr>
          <w:b/>
          <w:bCs/>
          <w:sz w:val="28"/>
          <w:szCs w:val="28"/>
        </w:rPr>
      </w:pPr>
      <w:r>
        <w:rPr>
          <w:b/>
          <w:bCs/>
          <w:sz w:val="28"/>
          <w:szCs w:val="28"/>
        </w:rPr>
        <w:t xml:space="preserve">Tableau Architecture: </w:t>
      </w:r>
    </w:p>
    <w:p w14:paraId="44BA75A9" w14:textId="3C9F47C8" w:rsidR="00CC7642" w:rsidRDefault="00CC7642" w:rsidP="00E715E9">
      <w:pPr>
        <w:rPr>
          <w:b/>
          <w:bCs/>
          <w:sz w:val="28"/>
          <w:szCs w:val="28"/>
        </w:rPr>
      </w:pPr>
      <w:r>
        <w:rPr>
          <w:noProof/>
        </w:rPr>
        <w:drawing>
          <wp:inline distT="0" distB="0" distL="0" distR="0" wp14:anchorId="10C3EA62" wp14:editId="46A17F59">
            <wp:extent cx="5762625" cy="4324350"/>
            <wp:effectExtent l="0" t="0" r="9525" b="0"/>
            <wp:docPr id="13" name="Picture 13" descr="tableau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bleau Arc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65961461" w14:textId="5C220EC2" w:rsidR="00CC7642" w:rsidRDefault="00CC7642" w:rsidP="00E715E9">
      <w:pPr>
        <w:rPr>
          <w:b/>
          <w:bCs/>
          <w:sz w:val="28"/>
          <w:szCs w:val="28"/>
        </w:rPr>
      </w:pPr>
    </w:p>
    <w:p w14:paraId="7F597709" w14:textId="194D77A8" w:rsidR="00CC7642" w:rsidRDefault="00CC7642" w:rsidP="00E715E9">
      <w:pPr>
        <w:rPr>
          <w:b/>
          <w:bCs/>
          <w:sz w:val="28"/>
          <w:szCs w:val="28"/>
        </w:rPr>
      </w:pPr>
      <w:r>
        <w:rPr>
          <w:noProof/>
        </w:rPr>
        <w:lastRenderedPageBreak/>
        <w:drawing>
          <wp:inline distT="0" distB="0" distL="0" distR="0" wp14:anchorId="059252F4" wp14:editId="38791CAA">
            <wp:extent cx="5943600" cy="3110230"/>
            <wp:effectExtent l="0" t="0" r="0" b="0"/>
            <wp:docPr id="14" name="Picture 14" descr="Tableau Serv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ableau Server Componen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4BF42FF6" w14:textId="4C7B7D4F" w:rsidR="00CC7642" w:rsidRDefault="00CC7642" w:rsidP="00E715E9">
      <w:pPr>
        <w:rPr>
          <w:b/>
          <w:bCs/>
          <w:sz w:val="28"/>
          <w:szCs w:val="28"/>
        </w:rPr>
      </w:pPr>
    </w:p>
    <w:p w14:paraId="3B93C2DF" w14:textId="77777777" w:rsidR="00CC7642" w:rsidRPr="00CC7642" w:rsidRDefault="00CC7642" w:rsidP="00CC7642">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CC7642">
        <w:rPr>
          <w:rFonts w:asciiTheme="minorHAnsi" w:hAnsiTheme="minorHAnsi" w:cstheme="minorHAnsi"/>
          <w:b/>
          <w:bCs/>
          <w:i w:val="0"/>
          <w:iCs w:val="0"/>
          <w:color w:val="444444"/>
          <w:spacing w:val="-5"/>
        </w:rPr>
        <w:t>1. Gateway</w:t>
      </w:r>
    </w:p>
    <w:p w14:paraId="2EA7CA17" w14:textId="77777777" w:rsidR="00CC7642" w:rsidRPr="00CC7642" w:rsidRDefault="00CC7642" w:rsidP="00CC764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CC7642">
        <w:rPr>
          <w:rFonts w:asciiTheme="minorHAnsi" w:hAnsiTheme="minorHAnsi" w:cstheme="minorHAnsi"/>
          <w:color w:val="444444"/>
          <w:sz w:val="22"/>
          <w:szCs w:val="22"/>
        </w:rPr>
        <w:t>Gateway is a kind of web-server that helps clients communicate to the server via HTTP or https. The server receives incoming client requests and directs them to the appropriate server for action. A gateway handles processes such as load balancing, traffic routing, URL rewriting, serving static files to clients, serving multi-thread processes etc. The gateway server used by Tableau is Apache Tomcat.</w:t>
      </w:r>
    </w:p>
    <w:p w14:paraId="57ED8389" w14:textId="77777777" w:rsidR="00CC7642" w:rsidRPr="00CC7642" w:rsidRDefault="00CC7642" w:rsidP="00CC7642">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
    <w:p w14:paraId="135863A4" w14:textId="77777777" w:rsidR="00CC7642" w:rsidRPr="00CC7642" w:rsidRDefault="00CC7642" w:rsidP="00CC7642">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CC7642">
        <w:rPr>
          <w:rFonts w:asciiTheme="minorHAnsi" w:hAnsiTheme="minorHAnsi" w:cstheme="minorHAnsi"/>
          <w:b/>
          <w:bCs/>
          <w:i w:val="0"/>
          <w:iCs w:val="0"/>
          <w:color w:val="444444"/>
          <w:spacing w:val="-5"/>
        </w:rPr>
        <w:t>2. Application Server</w:t>
      </w:r>
    </w:p>
    <w:p w14:paraId="40F34459" w14:textId="77777777" w:rsidR="00CC7642" w:rsidRPr="00CC7642" w:rsidRDefault="00CC7642" w:rsidP="00CC764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CC7642">
        <w:rPr>
          <w:rFonts w:asciiTheme="minorHAnsi" w:hAnsiTheme="minorHAnsi" w:cstheme="minorHAnsi"/>
          <w:color w:val="444444"/>
          <w:sz w:val="22"/>
          <w:szCs w:val="22"/>
        </w:rPr>
        <w:t xml:space="preserve">Gateway interacts primarily with the application server, also known as a workgroup server. The application server deals with login processes, domain authentication, data authorization, user or group permission management, content searches, etc. It works in close association with the server’s repository and handles the data access operations. Also, it renders processes related to the user interface other than the visualizations which are the work of the </w:t>
      </w:r>
      <w:proofErr w:type="spellStart"/>
      <w:r w:rsidRPr="00CC7642">
        <w:rPr>
          <w:rFonts w:asciiTheme="minorHAnsi" w:hAnsiTheme="minorHAnsi" w:cstheme="minorHAnsi"/>
          <w:color w:val="444444"/>
          <w:sz w:val="22"/>
          <w:szCs w:val="22"/>
        </w:rPr>
        <w:t>VizQL</w:t>
      </w:r>
      <w:proofErr w:type="spellEnd"/>
      <w:r w:rsidRPr="00CC7642">
        <w:rPr>
          <w:rFonts w:asciiTheme="minorHAnsi" w:hAnsiTheme="minorHAnsi" w:cstheme="minorHAnsi"/>
          <w:color w:val="444444"/>
          <w:sz w:val="22"/>
          <w:szCs w:val="22"/>
        </w:rPr>
        <w:t xml:space="preserve"> server. The user interface is the page that gives the users an overview of the workbooks and projects they have access to.</w:t>
      </w:r>
    </w:p>
    <w:p w14:paraId="4F91E5E5" w14:textId="77777777" w:rsidR="00CC7642" w:rsidRPr="00CC7642" w:rsidRDefault="00CC7642" w:rsidP="00CC7642">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CC7642">
        <w:rPr>
          <w:rFonts w:asciiTheme="minorHAnsi" w:hAnsiTheme="minorHAnsi" w:cstheme="minorHAnsi"/>
          <w:b/>
          <w:bCs/>
          <w:i w:val="0"/>
          <w:iCs w:val="0"/>
          <w:color w:val="444444"/>
          <w:spacing w:val="-5"/>
        </w:rPr>
        <w:t>3. Repository</w:t>
      </w:r>
    </w:p>
    <w:p w14:paraId="2B2D5AAF" w14:textId="77777777" w:rsidR="00CC7642" w:rsidRPr="00CC7642" w:rsidRDefault="00CC7642" w:rsidP="00CC764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CC7642">
        <w:rPr>
          <w:rFonts w:asciiTheme="minorHAnsi" w:hAnsiTheme="minorHAnsi" w:cstheme="minorHAnsi"/>
          <w:color w:val="444444"/>
          <w:sz w:val="22"/>
          <w:szCs w:val="22"/>
        </w:rPr>
        <w:t>The repository in Tableau Server stores server metadata related to users, permissions, assignments, groups, and projects. Along with the metadata, it stores visualizations in flat files (TWS, TDS), and performance data for auditing. Whenever a server service or component demands for metadata, it is provided from the repository. Also, it cooperates with the active directory to provide useful information to the app server for login verification processes.</w:t>
      </w:r>
    </w:p>
    <w:p w14:paraId="05FCB2E9" w14:textId="77777777" w:rsidR="00CC7642" w:rsidRPr="00CC7642" w:rsidRDefault="00CC7642" w:rsidP="00CC7642">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CC7642">
        <w:rPr>
          <w:rFonts w:asciiTheme="minorHAnsi" w:hAnsiTheme="minorHAnsi" w:cstheme="minorHAnsi"/>
          <w:b/>
          <w:bCs/>
          <w:i w:val="0"/>
          <w:iCs w:val="0"/>
          <w:color w:val="444444"/>
          <w:spacing w:val="-5"/>
        </w:rPr>
        <w:lastRenderedPageBreak/>
        <w:t xml:space="preserve">4. </w:t>
      </w:r>
      <w:proofErr w:type="spellStart"/>
      <w:r w:rsidRPr="00CC7642">
        <w:rPr>
          <w:rFonts w:asciiTheme="minorHAnsi" w:hAnsiTheme="minorHAnsi" w:cstheme="minorHAnsi"/>
          <w:b/>
          <w:bCs/>
          <w:i w:val="0"/>
          <w:iCs w:val="0"/>
          <w:color w:val="444444"/>
          <w:spacing w:val="-5"/>
        </w:rPr>
        <w:t>VizQL</w:t>
      </w:r>
      <w:proofErr w:type="spellEnd"/>
      <w:r w:rsidRPr="00CC7642">
        <w:rPr>
          <w:rFonts w:asciiTheme="minorHAnsi" w:hAnsiTheme="minorHAnsi" w:cstheme="minorHAnsi"/>
          <w:b/>
          <w:bCs/>
          <w:i w:val="0"/>
          <w:iCs w:val="0"/>
          <w:color w:val="444444"/>
          <w:spacing w:val="-5"/>
        </w:rPr>
        <w:t xml:space="preserve"> Server</w:t>
      </w:r>
    </w:p>
    <w:p w14:paraId="4A68451F" w14:textId="77777777" w:rsidR="00CC7642" w:rsidRPr="00CC7642" w:rsidRDefault="00CC7642" w:rsidP="00CC764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CC7642">
        <w:rPr>
          <w:rFonts w:asciiTheme="minorHAnsi" w:hAnsiTheme="minorHAnsi" w:cstheme="minorHAnsi"/>
          <w:color w:val="444444"/>
          <w:sz w:val="22"/>
          <w:szCs w:val="22"/>
        </w:rPr>
        <w:t xml:space="preserve">It is an important component of Tableau Server as it is responsible for loading all the visualizations that you see and work with on Tableau. It has an in-built caching for performance improvement and editing tasks. Whenever a user requests a visualization or wishes to update an existing one, the request received by </w:t>
      </w:r>
      <w:proofErr w:type="spellStart"/>
      <w:r w:rsidRPr="00CC7642">
        <w:rPr>
          <w:rFonts w:asciiTheme="minorHAnsi" w:hAnsiTheme="minorHAnsi" w:cstheme="minorHAnsi"/>
          <w:color w:val="444444"/>
          <w:sz w:val="22"/>
          <w:szCs w:val="22"/>
        </w:rPr>
        <w:t>VizQL</w:t>
      </w:r>
      <w:proofErr w:type="spellEnd"/>
      <w:r w:rsidRPr="00CC7642">
        <w:rPr>
          <w:rFonts w:asciiTheme="minorHAnsi" w:hAnsiTheme="minorHAnsi" w:cstheme="minorHAnsi"/>
          <w:color w:val="444444"/>
          <w:sz w:val="22"/>
          <w:szCs w:val="22"/>
        </w:rPr>
        <w:t xml:space="preserve"> is first converted into an SQL statement and sent down to the data sources via respective data source drivers. The requested data sent back from the data source comes to the </w:t>
      </w:r>
      <w:proofErr w:type="spellStart"/>
      <w:r w:rsidRPr="00CC7642">
        <w:rPr>
          <w:rFonts w:asciiTheme="minorHAnsi" w:hAnsiTheme="minorHAnsi" w:cstheme="minorHAnsi"/>
          <w:color w:val="444444"/>
          <w:sz w:val="22"/>
          <w:szCs w:val="22"/>
        </w:rPr>
        <w:t>VizQL</w:t>
      </w:r>
      <w:proofErr w:type="spellEnd"/>
      <w:r w:rsidRPr="00CC7642">
        <w:rPr>
          <w:rFonts w:asciiTheme="minorHAnsi" w:hAnsiTheme="minorHAnsi" w:cstheme="minorHAnsi"/>
          <w:color w:val="444444"/>
          <w:sz w:val="22"/>
          <w:szCs w:val="22"/>
        </w:rPr>
        <w:t xml:space="preserve"> server again, where it is processed with some final touches of additional calculations and sent to the user. Any new visualization coming from the data source is cached in the </w:t>
      </w:r>
      <w:proofErr w:type="spellStart"/>
      <w:r w:rsidRPr="00CC7642">
        <w:rPr>
          <w:rFonts w:asciiTheme="minorHAnsi" w:hAnsiTheme="minorHAnsi" w:cstheme="minorHAnsi"/>
          <w:color w:val="444444"/>
          <w:sz w:val="22"/>
          <w:szCs w:val="22"/>
        </w:rPr>
        <w:t>VizQL</w:t>
      </w:r>
      <w:proofErr w:type="spellEnd"/>
      <w:r w:rsidRPr="00CC7642">
        <w:rPr>
          <w:rFonts w:asciiTheme="minorHAnsi" w:hAnsiTheme="minorHAnsi" w:cstheme="minorHAnsi"/>
          <w:color w:val="444444"/>
          <w:sz w:val="22"/>
          <w:szCs w:val="22"/>
        </w:rPr>
        <w:t xml:space="preserve"> for further use.</w:t>
      </w:r>
    </w:p>
    <w:p w14:paraId="1D30A41C" w14:textId="77777777" w:rsidR="00CC7642" w:rsidRPr="00CC7642" w:rsidRDefault="00CC7642" w:rsidP="00CC7642">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CC7642">
        <w:rPr>
          <w:rFonts w:asciiTheme="minorHAnsi" w:hAnsiTheme="minorHAnsi" w:cstheme="minorHAnsi"/>
          <w:b/>
          <w:bCs/>
          <w:i w:val="0"/>
          <w:iCs w:val="0"/>
          <w:color w:val="444444"/>
          <w:spacing w:val="-5"/>
        </w:rPr>
        <w:t>5. Data engine</w:t>
      </w:r>
    </w:p>
    <w:p w14:paraId="6E148496" w14:textId="77777777" w:rsidR="00CC7642" w:rsidRPr="00CC7642" w:rsidRDefault="00CC7642" w:rsidP="00CC7642">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CC7642">
        <w:rPr>
          <w:rFonts w:asciiTheme="minorHAnsi" w:hAnsiTheme="minorHAnsi" w:cstheme="minorHAnsi"/>
          <w:color w:val="444444"/>
          <w:sz w:val="22"/>
          <w:szCs w:val="22"/>
        </w:rPr>
        <w:t>The data engine is another efficient component which handles processes related to </w:t>
      </w:r>
      <w:hyperlink r:id="rId9" w:history="1">
        <w:r w:rsidRPr="00CC7642">
          <w:rPr>
            <w:rStyle w:val="Strong"/>
            <w:rFonts w:asciiTheme="minorHAnsi" w:hAnsiTheme="minorHAnsi" w:cstheme="minorHAnsi"/>
            <w:color w:val="65ABF6"/>
            <w:sz w:val="22"/>
            <w:szCs w:val="22"/>
            <w:u w:val="single"/>
            <w:bdr w:val="none" w:sz="0" w:space="0" w:color="auto" w:frame="1"/>
          </w:rPr>
          <w:t>Tableau data extract (TDE)</w:t>
        </w:r>
      </w:hyperlink>
      <w:r w:rsidRPr="00CC7642">
        <w:rPr>
          <w:rFonts w:asciiTheme="minorHAnsi" w:hAnsiTheme="minorHAnsi" w:cstheme="minorHAnsi"/>
          <w:color w:val="444444"/>
          <w:sz w:val="22"/>
          <w:szCs w:val="22"/>
        </w:rPr>
        <w:t>. It is invoked only when a query is shot, which involves data from TDE. The data engine stores multiple TDEs and can run on multiple servers maximum 2). It also attends multiple requests parallelly at a given point of time. The data engine hosts the piece of data in-memory extracted from the TDE upon getting a request from the user.</w:t>
      </w:r>
    </w:p>
    <w:p w14:paraId="242F5419" w14:textId="77777777" w:rsidR="00CC7642" w:rsidRPr="00CC7642" w:rsidRDefault="00CC7642" w:rsidP="00CC7642">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CC7642">
        <w:rPr>
          <w:rFonts w:asciiTheme="minorHAnsi" w:hAnsiTheme="minorHAnsi" w:cstheme="minorHAnsi"/>
          <w:b/>
          <w:bCs/>
          <w:i w:val="0"/>
          <w:iCs w:val="0"/>
          <w:color w:val="444444"/>
          <w:spacing w:val="-5"/>
        </w:rPr>
        <w:t>6. Backgrounder</w:t>
      </w:r>
    </w:p>
    <w:p w14:paraId="46BA023F" w14:textId="77777777" w:rsidR="00CC7642" w:rsidRPr="00CC7642" w:rsidRDefault="00CC7642" w:rsidP="00CC764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CC7642">
        <w:rPr>
          <w:rFonts w:asciiTheme="minorHAnsi" w:hAnsiTheme="minorHAnsi" w:cstheme="minorHAnsi"/>
          <w:color w:val="444444"/>
          <w:sz w:val="22"/>
          <w:szCs w:val="22"/>
        </w:rPr>
        <w:t>Backgrounder is an essential multi-process, a multi-process element that manages schedules for information refreshing and ensures proper functioning of the Tableau Server and Data Engine.</w:t>
      </w:r>
    </w:p>
    <w:p w14:paraId="68F50972" w14:textId="77777777" w:rsidR="00CC7642" w:rsidRPr="00CC7642" w:rsidRDefault="00CC7642" w:rsidP="00CC7642">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CC7642">
        <w:rPr>
          <w:rFonts w:asciiTheme="minorHAnsi" w:hAnsiTheme="minorHAnsi" w:cstheme="minorHAnsi"/>
          <w:b/>
          <w:bCs/>
          <w:i w:val="0"/>
          <w:iCs w:val="0"/>
          <w:color w:val="444444"/>
          <w:spacing w:val="-5"/>
        </w:rPr>
        <w:t>7. Data Server</w:t>
      </w:r>
    </w:p>
    <w:p w14:paraId="1B783D19" w14:textId="77777777" w:rsidR="00CC7642" w:rsidRPr="00CC7642" w:rsidRDefault="00CC7642" w:rsidP="00CC764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CC7642">
        <w:rPr>
          <w:rFonts w:asciiTheme="minorHAnsi" w:hAnsiTheme="minorHAnsi" w:cstheme="minorHAnsi"/>
          <w:color w:val="444444"/>
          <w:sz w:val="22"/>
          <w:szCs w:val="22"/>
        </w:rPr>
        <w:t>The data server helps in centralizing metadata management, driver deployment, and extract management. It also contributes to access control and serves as a proxy to the data sources. It hosts user queries and requests to prevent users from directly accessing the data source.</w:t>
      </w:r>
    </w:p>
    <w:p w14:paraId="6ECCA406" w14:textId="77777777" w:rsidR="00CC7642" w:rsidRPr="00CC7642" w:rsidRDefault="00CC7642" w:rsidP="00CC7642">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CC7642">
        <w:rPr>
          <w:rFonts w:asciiTheme="minorHAnsi" w:hAnsiTheme="minorHAnsi" w:cstheme="minorHAnsi"/>
          <w:b/>
          <w:bCs/>
          <w:i w:val="0"/>
          <w:iCs w:val="0"/>
          <w:color w:val="444444"/>
          <w:spacing w:val="-5"/>
        </w:rPr>
        <w:t>8. Search and License</w:t>
      </w:r>
    </w:p>
    <w:p w14:paraId="3BBD6002" w14:textId="77777777" w:rsidR="00CC7642" w:rsidRPr="00CC7642" w:rsidRDefault="00CC7642" w:rsidP="00CC764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CC7642">
        <w:rPr>
          <w:rFonts w:asciiTheme="minorHAnsi" w:hAnsiTheme="minorHAnsi" w:cstheme="minorHAnsi"/>
          <w:color w:val="444444"/>
          <w:sz w:val="22"/>
          <w:szCs w:val="22"/>
        </w:rPr>
        <w:t>Two other important components are search and license. The search component manages the search indexing for the data in the repository. Whereas, the license component is responsible for the licensing and configuration of the Tableau server. Both these services run on the primary server of the Tableau’s server cluster.</w:t>
      </w:r>
    </w:p>
    <w:p w14:paraId="38831199" w14:textId="1746E284" w:rsidR="00CC7642" w:rsidRDefault="00CC7642" w:rsidP="00E715E9">
      <w:pPr>
        <w:rPr>
          <w:b/>
          <w:bCs/>
          <w:sz w:val="28"/>
          <w:szCs w:val="28"/>
        </w:rPr>
      </w:pPr>
    </w:p>
    <w:p w14:paraId="156CA3D1" w14:textId="67C766D0" w:rsidR="00CC7642" w:rsidRDefault="00CC7642" w:rsidP="00E715E9">
      <w:pPr>
        <w:rPr>
          <w:b/>
          <w:bCs/>
          <w:sz w:val="28"/>
          <w:szCs w:val="28"/>
        </w:rPr>
      </w:pPr>
      <w:r>
        <w:rPr>
          <w:b/>
          <w:bCs/>
          <w:sz w:val="28"/>
          <w:szCs w:val="28"/>
        </w:rPr>
        <w:t xml:space="preserve">Tableau Installation: </w:t>
      </w:r>
    </w:p>
    <w:p w14:paraId="7B0547E7"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1)</w:t>
      </w:r>
      <w:r w:rsidRPr="00DC17E4">
        <w:rPr>
          <w:rFonts w:asciiTheme="minorHAnsi" w:hAnsiTheme="minorHAnsi" w:cstheme="minorHAnsi"/>
          <w:color w:val="222222"/>
          <w:sz w:val="22"/>
          <w:szCs w:val="22"/>
        </w:rPr>
        <w:t> Go to </w:t>
      </w:r>
      <w:hyperlink r:id="rId10" w:history="1">
        <w:r w:rsidRPr="00DC17E4">
          <w:rPr>
            <w:rStyle w:val="Hyperlink"/>
            <w:rFonts w:asciiTheme="minorHAnsi" w:hAnsiTheme="minorHAnsi" w:cstheme="minorHAnsi"/>
            <w:sz w:val="22"/>
            <w:szCs w:val="22"/>
          </w:rPr>
          <w:t>https://public.tableau.com/en-us/s/download</w:t>
        </w:r>
      </w:hyperlink>
      <w:r w:rsidRPr="00DC17E4">
        <w:rPr>
          <w:rFonts w:asciiTheme="minorHAnsi" w:hAnsiTheme="minorHAnsi" w:cstheme="minorHAnsi"/>
          <w:color w:val="222222"/>
          <w:sz w:val="22"/>
          <w:szCs w:val="22"/>
        </w:rPr>
        <w:t> on your web browser. Now you need to enter your email id and click on “</w:t>
      </w:r>
      <w:r w:rsidRPr="00DC17E4">
        <w:rPr>
          <w:rStyle w:val="Strong"/>
          <w:rFonts w:asciiTheme="minorHAnsi" w:hAnsiTheme="minorHAnsi" w:cstheme="minorHAnsi"/>
          <w:color w:val="222222"/>
          <w:sz w:val="22"/>
          <w:szCs w:val="22"/>
        </w:rPr>
        <w:t>DOWNLOAD THE APP</w:t>
      </w:r>
      <w:r w:rsidRPr="00DC17E4">
        <w:rPr>
          <w:rFonts w:asciiTheme="minorHAnsi" w:hAnsiTheme="minorHAnsi" w:cstheme="minorHAnsi"/>
          <w:color w:val="222222"/>
          <w:sz w:val="22"/>
          <w:szCs w:val="22"/>
        </w:rPr>
        <w:t>” button.</w:t>
      </w:r>
    </w:p>
    <w:p w14:paraId="14A4714B" w14:textId="5189B56D"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lastRenderedPageBreak/>
        <w:drawing>
          <wp:inline distT="0" distB="0" distL="0" distR="0" wp14:anchorId="356E9E72" wp14:editId="657EEE52">
            <wp:extent cx="5943600" cy="2295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039AF961"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2)</w:t>
      </w:r>
      <w:r w:rsidRPr="00DC17E4">
        <w:rPr>
          <w:rFonts w:asciiTheme="minorHAnsi" w:hAnsiTheme="minorHAnsi" w:cstheme="minorHAnsi"/>
          <w:color w:val="222222"/>
          <w:sz w:val="22"/>
          <w:szCs w:val="22"/>
        </w:rPr>
        <w:t> This will start downloading the .exe file for Windows by default, and you can see the downloading process in the bottom left corner of the website.</w:t>
      </w:r>
    </w:p>
    <w:p w14:paraId="6B5DBB61" w14:textId="4C65167E" w:rsidR="00CC7642" w:rsidRPr="00DC17E4" w:rsidRDefault="00CC7642" w:rsidP="00CC7642">
      <w:pPr>
        <w:shd w:val="clear" w:color="auto" w:fill="FFFFFF"/>
        <w:rPr>
          <w:rFonts w:cstheme="minorHAnsi"/>
          <w:color w:val="222222"/>
        </w:rPr>
      </w:pPr>
    </w:p>
    <w:p w14:paraId="0A9D8C88" w14:textId="7BDD217A"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drawing>
          <wp:inline distT="0" distB="0" distL="0" distR="0" wp14:anchorId="1DF045E4" wp14:editId="0CD5A9BB">
            <wp:extent cx="5067300" cy="2219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7300" cy="2219325"/>
                    </a:xfrm>
                    <a:prstGeom prst="rect">
                      <a:avLst/>
                    </a:prstGeom>
                    <a:noFill/>
                    <a:ln>
                      <a:noFill/>
                    </a:ln>
                  </pic:spPr>
                </pic:pic>
              </a:graphicData>
            </a:graphic>
          </wp:inline>
        </w:drawing>
      </w:r>
    </w:p>
    <w:p w14:paraId="5924F633"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3)</w:t>
      </w:r>
      <w:r w:rsidRPr="00DC17E4">
        <w:rPr>
          <w:rFonts w:asciiTheme="minorHAnsi" w:hAnsiTheme="minorHAnsi" w:cstheme="minorHAnsi"/>
          <w:color w:val="222222"/>
          <w:sz w:val="22"/>
          <w:szCs w:val="22"/>
        </w:rPr>
        <w:t> Open the downloaded file. Accept the terms and conditions and click on “Install” button.</w:t>
      </w:r>
    </w:p>
    <w:p w14:paraId="7A05F697" w14:textId="00978E84"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lastRenderedPageBreak/>
        <w:drawing>
          <wp:inline distT="0" distB="0" distL="0" distR="0" wp14:anchorId="25B5F7EC" wp14:editId="723544A6">
            <wp:extent cx="5676900" cy="4981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6900" cy="4981575"/>
                    </a:xfrm>
                    <a:prstGeom prst="rect">
                      <a:avLst/>
                    </a:prstGeom>
                    <a:noFill/>
                    <a:ln>
                      <a:noFill/>
                    </a:ln>
                  </pic:spPr>
                </pic:pic>
              </a:graphicData>
            </a:graphic>
          </wp:inline>
        </w:drawing>
      </w:r>
    </w:p>
    <w:p w14:paraId="51D1E68E"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4)</w:t>
      </w:r>
      <w:r w:rsidRPr="00DC17E4">
        <w:rPr>
          <w:rFonts w:asciiTheme="minorHAnsi" w:hAnsiTheme="minorHAnsi" w:cstheme="minorHAnsi"/>
          <w:color w:val="222222"/>
          <w:sz w:val="22"/>
          <w:szCs w:val="22"/>
        </w:rPr>
        <w:t> After installation Start Screen of Tableau is shown</w:t>
      </w:r>
    </w:p>
    <w:p w14:paraId="7C86BE68" w14:textId="307275DB"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lastRenderedPageBreak/>
        <w:drawing>
          <wp:inline distT="0" distB="0" distL="0" distR="0" wp14:anchorId="50F4E622" wp14:editId="62995C30">
            <wp:extent cx="5943600" cy="3196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96590"/>
                    </a:xfrm>
                    <a:prstGeom prst="rect">
                      <a:avLst/>
                    </a:prstGeom>
                    <a:noFill/>
                    <a:ln>
                      <a:noFill/>
                    </a:ln>
                  </pic:spPr>
                </pic:pic>
              </a:graphicData>
            </a:graphic>
          </wp:inline>
        </w:drawing>
      </w:r>
    </w:p>
    <w:p w14:paraId="5843A067" w14:textId="77777777" w:rsidR="00CC7642" w:rsidRPr="00DC17E4" w:rsidRDefault="00CC7642" w:rsidP="00CC7642">
      <w:pPr>
        <w:pStyle w:val="Heading2"/>
        <w:shd w:val="clear" w:color="auto" w:fill="FFFFFF"/>
        <w:spacing w:before="0" w:beforeAutospacing="0" w:after="120" w:afterAutospacing="0" w:line="600" w:lineRule="atLeast"/>
        <w:rPr>
          <w:rFonts w:asciiTheme="minorHAnsi" w:hAnsiTheme="minorHAnsi" w:cstheme="minorHAnsi"/>
          <w:color w:val="222222"/>
          <w:sz w:val="22"/>
          <w:szCs w:val="22"/>
        </w:rPr>
      </w:pPr>
      <w:r w:rsidRPr="00DC17E4">
        <w:rPr>
          <w:rFonts w:asciiTheme="minorHAnsi" w:hAnsiTheme="minorHAnsi" w:cstheme="minorHAnsi"/>
          <w:color w:val="222222"/>
          <w:sz w:val="22"/>
          <w:szCs w:val="22"/>
        </w:rPr>
        <w:t>Download and Install Tableau Desktop</w:t>
      </w:r>
    </w:p>
    <w:p w14:paraId="356D7CBD"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1)</w:t>
      </w:r>
      <w:r w:rsidRPr="00DC17E4">
        <w:rPr>
          <w:rFonts w:asciiTheme="minorHAnsi" w:hAnsiTheme="minorHAnsi" w:cstheme="minorHAnsi"/>
          <w:color w:val="222222"/>
          <w:sz w:val="22"/>
          <w:szCs w:val="22"/>
        </w:rPr>
        <w:t> Go to </w:t>
      </w:r>
      <w:hyperlink r:id="rId15" w:history="1">
        <w:r w:rsidRPr="00DC17E4">
          <w:rPr>
            <w:rStyle w:val="Hyperlink"/>
            <w:rFonts w:asciiTheme="minorHAnsi" w:hAnsiTheme="minorHAnsi" w:cstheme="minorHAnsi"/>
            <w:sz w:val="22"/>
            <w:szCs w:val="22"/>
          </w:rPr>
          <w:t>https://www.tableau.com/products/desktop</w:t>
        </w:r>
      </w:hyperlink>
      <w:r w:rsidRPr="00DC17E4">
        <w:rPr>
          <w:rFonts w:asciiTheme="minorHAnsi" w:hAnsiTheme="minorHAnsi" w:cstheme="minorHAnsi"/>
          <w:color w:val="222222"/>
          <w:sz w:val="22"/>
          <w:szCs w:val="22"/>
        </w:rPr>
        <w:t> on your web browser.</w:t>
      </w:r>
    </w:p>
    <w:p w14:paraId="44573906" w14:textId="09473541"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drawing>
          <wp:inline distT="0" distB="0" distL="0" distR="0" wp14:anchorId="5E2D988A" wp14:editId="498B8A58">
            <wp:extent cx="5943600" cy="2552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52065"/>
                    </a:xfrm>
                    <a:prstGeom prst="rect">
                      <a:avLst/>
                    </a:prstGeom>
                    <a:noFill/>
                    <a:ln>
                      <a:noFill/>
                    </a:ln>
                  </pic:spPr>
                </pic:pic>
              </a:graphicData>
            </a:graphic>
          </wp:inline>
        </w:drawing>
      </w:r>
    </w:p>
    <w:p w14:paraId="61337744"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2)</w:t>
      </w:r>
      <w:r w:rsidRPr="00DC17E4">
        <w:rPr>
          <w:rFonts w:asciiTheme="minorHAnsi" w:hAnsiTheme="minorHAnsi" w:cstheme="minorHAnsi"/>
          <w:color w:val="222222"/>
          <w:sz w:val="22"/>
          <w:szCs w:val="22"/>
        </w:rPr>
        <w:t> Click on the “TRY NOW” button shown in the top right corner of the website.</w:t>
      </w:r>
    </w:p>
    <w:p w14:paraId="0E734E9D" w14:textId="1B0F80DC"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drawing>
          <wp:inline distT="0" distB="0" distL="0" distR="0" wp14:anchorId="1641DF72" wp14:editId="6E5A58D9">
            <wp:extent cx="3667125" cy="952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7125" cy="952500"/>
                    </a:xfrm>
                    <a:prstGeom prst="rect">
                      <a:avLst/>
                    </a:prstGeom>
                    <a:noFill/>
                    <a:ln>
                      <a:noFill/>
                    </a:ln>
                  </pic:spPr>
                </pic:pic>
              </a:graphicData>
            </a:graphic>
          </wp:inline>
        </w:drawing>
      </w:r>
    </w:p>
    <w:p w14:paraId="789B8784"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lastRenderedPageBreak/>
        <w:t>Step 3)</w:t>
      </w:r>
      <w:r w:rsidRPr="00DC17E4">
        <w:rPr>
          <w:rFonts w:asciiTheme="minorHAnsi" w:hAnsiTheme="minorHAnsi" w:cstheme="minorHAnsi"/>
          <w:color w:val="222222"/>
          <w:sz w:val="22"/>
          <w:szCs w:val="22"/>
        </w:rPr>
        <w:t> It will redirect to the page where you need to enter your email id and click on “</w:t>
      </w:r>
      <w:r w:rsidRPr="00DC17E4">
        <w:rPr>
          <w:rStyle w:val="Strong"/>
          <w:rFonts w:asciiTheme="minorHAnsi" w:hAnsiTheme="minorHAnsi" w:cstheme="minorHAnsi"/>
          <w:color w:val="222222"/>
          <w:sz w:val="22"/>
          <w:szCs w:val="22"/>
        </w:rPr>
        <w:t>DOWNLOAD FREE TRIAL</w:t>
      </w:r>
      <w:r w:rsidRPr="00DC17E4">
        <w:rPr>
          <w:rFonts w:asciiTheme="minorHAnsi" w:hAnsiTheme="minorHAnsi" w:cstheme="minorHAnsi"/>
          <w:color w:val="222222"/>
          <w:sz w:val="22"/>
          <w:szCs w:val="22"/>
        </w:rPr>
        <w:t>” button.</w:t>
      </w:r>
    </w:p>
    <w:p w14:paraId="01AAD2C9" w14:textId="244ACFE4"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drawing>
          <wp:inline distT="0" distB="0" distL="0" distR="0" wp14:anchorId="7825CECF" wp14:editId="2F672D8A">
            <wp:extent cx="5943600" cy="1495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14:paraId="11651801"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4)</w:t>
      </w:r>
      <w:r w:rsidRPr="00DC17E4">
        <w:rPr>
          <w:rFonts w:asciiTheme="minorHAnsi" w:hAnsiTheme="minorHAnsi" w:cstheme="minorHAnsi"/>
          <w:color w:val="222222"/>
          <w:sz w:val="22"/>
          <w:szCs w:val="22"/>
        </w:rPr>
        <w:t> This will start downloading tableau latest version. An .exe file for Windows is downloaded, and you can see the downloading process in the bottom left corner of the website.</w:t>
      </w:r>
    </w:p>
    <w:p w14:paraId="6E568D91" w14:textId="3C0CE384"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drawing>
          <wp:inline distT="0" distB="0" distL="0" distR="0" wp14:anchorId="5D7BD674" wp14:editId="4EA8C7FC">
            <wp:extent cx="5943600" cy="2191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91385"/>
                    </a:xfrm>
                    <a:prstGeom prst="rect">
                      <a:avLst/>
                    </a:prstGeom>
                    <a:noFill/>
                    <a:ln>
                      <a:noFill/>
                    </a:ln>
                  </pic:spPr>
                </pic:pic>
              </a:graphicData>
            </a:graphic>
          </wp:inline>
        </w:drawing>
      </w:r>
    </w:p>
    <w:p w14:paraId="0981F528"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5)</w:t>
      </w:r>
      <w:r w:rsidRPr="00DC17E4">
        <w:rPr>
          <w:rFonts w:asciiTheme="minorHAnsi" w:hAnsiTheme="minorHAnsi" w:cstheme="minorHAnsi"/>
          <w:color w:val="222222"/>
          <w:sz w:val="22"/>
          <w:szCs w:val="22"/>
        </w:rPr>
        <w:t> Open the downloaded file. Check in to accept the terms and conditions and click on “Install” button.</w:t>
      </w:r>
    </w:p>
    <w:p w14:paraId="59A6AE36" w14:textId="2BB4F61E"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lastRenderedPageBreak/>
        <w:drawing>
          <wp:inline distT="0" distB="0" distL="0" distR="0" wp14:anchorId="72DF18B3" wp14:editId="58BED317">
            <wp:extent cx="5810250" cy="5095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0250" cy="5095875"/>
                    </a:xfrm>
                    <a:prstGeom prst="rect">
                      <a:avLst/>
                    </a:prstGeom>
                    <a:noFill/>
                    <a:ln>
                      <a:noFill/>
                    </a:ln>
                  </pic:spPr>
                </pic:pic>
              </a:graphicData>
            </a:graphic>
          </wp:inline>
        </w:drawing>
      </w:r>
    </w:p>
    <w:p w14:paraId="6A762DAC"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6)</w:t>
      </w:r>
      <w:r w:rsidRPr="00DC17E4">
        <w:rPr>
          <w:rFonts w:asciiTheme="minorHAnsi" w:hAnsiTheme="minorHAnsi" w:cstheme="minorHAnsi"/>
          <w:color w:val="222222"/>
          <w:sz w:val="22"/>
          <w:szCs w:val="22"/>
        </w:rPr>
        <w:t> A optional pop-up message will be shown to get the approval of Administrator to install the software. Click on “Yes” to approve it. Installation of the Tableau Desktop on Windows system starts</w:t>
      </w:r>
    </w:p>
    <w:p w14:paraId="52C31A71"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7) </w:t>
      </w:r>
      <w:r w:rsidRPr="00DC17E4">
        <w:rPr>
          <w:rFonts w:asciiTheme="minorHAnsi" w:hAnsiTheme="minorHAnsi" w:cstheme="minorHAnsi"/>
          <w:color w:val="222222"/>
          <w:sz w:val="22"/>
          <w:szCs w:val="22"/>
        </w:rPr>
        <w:t>Once the installation is completed, open the Tableau Desktop software.</w:t>
      </w:r>
    </w:p>
    <w:p w14:paraId="21DA3DAA"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8)</w:t>
      </w:r>
      <w:r w:rsidRPr="00DC17E4">
        <w:rPr>
          <w:rFonts w:asciiTheme="minorHAnsi" w:hAnsiTheme="minorHAnsi" w:cstheme="minorHAnsi"/>
          <w:color w:val="222222"/>
          <w:sz w:val="22"/>
          <w:szCs w:val="22"/>
        </w:rPr>
        <w:t> In the Registration window</w:t>
      </w:r>
    </w:p>
    <w:p w14:paraId="4C7C69B7" w14:textId="77777777" w:rsidR="00CC7642" w:rsidRPr="00DC17E4" w:rsidRDefault="00CC7642" w:rsidP="00222FB3">
      <w:pPr>
        <w:numPr>
          <w:ilvl w:val="0"/>
          <w:numId w:val="20"/>
        </w:numPr>
        <w:shd w:val="clear" w:color="auto" w:fill="FFFFFF"/>
        <w:spacing w:before="100" w:beforeAutospacing="1" w:after="100" w:afterAutospacing="1" w:line="240" w:lineRule="auto"/>
        <w:rPr>
          <w:rFonts w:cstheme="minorHAnsi"/>
          <w:color w:val="222222"/>
        </w:rPr>
      </w:pPr>
      <w:r w:rsidRPr="00DC17E4">
        <w:rPr>
          <w:rFonts w:cstheme="minorHAnsi"/>
          <w:color w:val="222222"/>
        </w:rPr>
        <w:t>Click on Activate Tableau and entire your license details</w:t>
      </w:r>
    </w:p>
    <w:p w14:paraId="5BF06BD8" w14:textId="77777777" w:rsidR="00CC7642" w:rsidRPr="00DC17E4" w:rsidRDefault="00CC7642" w:rsidP="00222FB3">
      <w:pPr>
        <w:numPr>
          <w:ilvl w:val="0"/>
          <w:numId w:val="20"/>
        </w:numPr>
        <w:shd w:val="clear" w:color="auto" w:fill="FFFFFF"/>
        <w:spacing w:before="100" w:beforeAutospacing="1" w:after="100" w:afterAutospacing="1" w:line="240" w:lineRule="auto"/>
        <w:rPr>
          <w:rFonts w:cstheme="minorHAnsi"/>
          <w:color w:val="222222"/>
        </w:rPr>
      </w:pPr>
      <w:r w:rsidRPr="00DC17E4">
        <w:rPr>
          <w:rFonts w:cstheme="minorHAnsi"/>
          <w:color w:val="222222"/>
        </w:rPr>
        <w:t>If you do not have a license, enter your credentials</w:t>
      </w:r>
    </w:p>
    <w:p w14:paraId="3166198F" w14:textId="77777777" w:rsidR="00CC7642" w:rsidRPr="00DC17E4" w:rsidRDefault="00CC7642" w:rsidP="00222FB3">
      <w:pPr>
        <w:numPr>
          <w:ilvl w:val="0"/>
          <w:numId w:val="20"/>
        </w:numPr>
        <w:shd w:val="clear" w:color="auto" w:fill="FFFFFF"/>
        <w:spacing w:before="100" w:beforeAutospacing="1" w:after="100" w:afterAutospacing="1" w:line="240" w:lineRule="auto"/>
        <w:rPr>
          <w:rFonts w:cstheme="minorHAnsi"/>
          <w:color w:val="222222"/>
        </w:rPr>
      </w:pPr>
      <w:r w:rsidRPr="00DC17E4">
        <w:rPr>
          <w:rFonts w:cstheme="minorHAnsi"/>
          <w:color w:val="222222"/>
        </w:rPr>
        <w:t>Click on Start Trial now</w:t>
      </w:r>
    </w:p>
    <w:p w14:paraId="34EF3F7E" w14:textId="61E46EA9"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lastRenderedPageBreak/>
        <w:drawing>
          <wp:inline distT="0" distB="0" distL="0" distR="0" wp14:anchorId="73C36ED4" wp14:editId="0F0F8816">
            <wp:extent cx="4667250" cy="6257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6257925"/>
                    </a:xfrm>
                    <a:prstGeom prst="rect">
                      <a:avLst/>
                    </a:prstGeom>
                    <a:noFill/>
                    <a:ln>
                      <a:noFill/>
                    </a:ln>
                  </pic:spPr>
                </pic:pic>
              </a:graphicData>
            </a:graphic>
          </wp:inline>
        </w:drawing>
      </w:r>
    </w:p>
    <w:p w14:paraId="5963959F"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9)</w:t>
      </w:r>
      <w:r w:rsidRPr="00DC17E4">
        <w:rPr>
          <w:rFonts w:asciiTheme="minorHAnsi" w:hAnsiTheme="minorHAnsi" w:cstheme="minorHAnsi"/>
          <w:color w:val="222222"/>
          <w:sz w:val="22"/>
          <w:szCs w:val="22"/>
        </w:rPr>
        <w:t> Wait for registration to complete</w:t>
      </w:r>
    </w:p>
    <w:p w14:paraId="5C6FCE3A" w14:textId="3D314C80"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lastRenderedPageBreak/>
        <w:drawing>
          <wp:inline distT="0" distB="0" distL="0" distR="0" wp14:anchorId="2B7FB91F" wp14:editId="5B4690E3">
            <wp:extent cx="4381500" cy="2981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2981325"/>
                    </a:xfrm>
                    <a:prstGeom prst="rect">
                      <a:avLst/>
                    </a:prstGeom>
                    <a:noFill/>
                    <a:ln>
                      <a:noFill/>
                    </a:ln>
                  </pic:spPr>
                </pic:pic>
              </a:graphicData>
            </a:graphic>
          </wp:inline>
        </w:drawing>
      </w:r>
    </w:p>
    <w:p w14:paraId="48475C43"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Style w:val="Strong"/>
          <w:rFonts w:asciiTheme="minorHAnsi" w:hAnsiTheme="minorHAnsi" w:cstheme="minorHAnsi"/>
          <w:color w:val="222222"/>
          <w:sz w:val="22"/>
          <w:szCs w:val="22"/>
        </w:rPr>
        <w:t>Step 10)</w:t>
      </w:r>
      <w:r w:rsidRPr="00DC17E4">
        <w:rPr>
          <w:rFonts w:asciiTheme="minorHAnsi" w:hAnsiTheme="minorHAnsi" w:cstheme="minorHAnsi"/>
          <w:color w:val="222222"/>
          <w:sz w:val="22"/>
          <w:szCs w:val="22"/>
        </w:rPr>
        <w:t> Start Screen of Tableau is shown</w:t>
      </w:r>
    </w:p>
    <w:p w14:paraId="74AB6455" w14:textId="1D09AA6F" w:rsidR="00CC7642" w:rsidRPr="00DC17E4" w:rsidRDefault="00CC7642" w:rsidP="00CC7642">
      <w:pPr>
        <w:pStyle w:val="NormalWeb"/>
        <w:shd w:val="clear" w:color="auto" w:fill="FFFFFF"/>
        <w:spacing w:before="0" w:beforeAutospacing="0"/>
        <w:jc w:val="center"/>
        <w:rPr>
          <w:rFonts w:asciiTheme="minorHAnsi" w:hAnsiTheme="minorHAnsi" w:cstheme="minorHAnsi"/>
          <w:color w:val="222222"/>
          <w:sz w:val="22"/>
          <w:szCs w:val="22"/>
        </w:rPr>
      </w:pPr>
      <w:r w:rsidRPr="00DC17E4">
        <w:rPr>
          <w:rFonts w:asciiTheme="minorHAnsi" w:hAnsiTheme="minorHAnsi" w:cstheme="minorHAnsi"/>
          <w:noProof/>
          <w:color w:val="222222"/>
          <w:sz w:val="22"/>
          <w:szCs w:val="22"/>
        </w:rPr>
        <w:drawing>
          <wp:inline distT="0" distB="0" distL="0" distR="0" wp14:anchorId="5DEDA8B6" wp14:editId="2BACBE34">
            <wp:extent cx="5943600" cy="32188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18815"/>
                    </a:xfrm>
                    <a:prstGeom prst="rect">
                      <a:avLst/>
                    </a:prstGeom>
                    <a:noFill/>
                    <a:ln>
                      <a:noFill/>
                    </a:ln>
                  </pic:spPr>
                </pic:pic>
              </a:graphicData>
            </a:graphic>
          </wp:inline>
        </w:drawing>
      </w:r>
    </w:p>
    <w:p w14:paraId="6E350397" w14:textId="77777777" w:rsidR="00CC7642" w:rsidRPr="00DC17E4" w:rsidRDefault="00CC7642" w:rsidP="00CC7642">
      <w:pPr>
        <w:pStyle w:val="NormalWeb"/>
        <w:shd w:val="clear" w:color="auto" w:fill="FFFFFF"/>
        <w:spacing w:before="0" w:beforeAutospacing="0"/>
        <w:rPr>
          <w:rFonts w:asciiTheme="minorHAnsi" w:hAnsiTheme="minorHAnsi" w:cstheme="minorHAnsi"/>
          <w:color w:val="222222"/>
          <w:sz w:val="22"/>
          <w:szCs w:val="22"/>
        </w:rPr>
      </w:pPr>
      <w:r w:rsidRPr="00DC17E4">
        <w:rPr>
          <w:rFonts w:asciiTheme="minorHAnsi" w:hAnsiTheme="minorHAnsi" w:cstheme="minorHAnsi"/>
          <w:color w:val="222222"/>
          <w:sz w:val="22"/>
          <w:szCs w:val="22"/>
        </w:rPr>
        <w:t>Now you are all set to use the Tableau Desktop in your windows system.</w:t>
      </w:r>
    </w:p>
    <w:p w14:paraId="41FFF05E" w14:textId="12B523BD" w:rsidR="00DC17E4" w:rsidRDefault="00DC17E4" w:rsidP="00E715E9">
      <w:pPr>
        <w:rPr>
          <w:b/>
          <w:bCs/>
          <w:sz w:val="28"/>
          <w:szCs w:val="28"/>
        </w:rPr>
      </w:pPr>
    </w:p>
    <w:p w14:paraId="02176E1D" w14:textId="77777777" w:rsidR="00DC17E4" w:rsidRDefault="00DC17E4" w:rsidP="00E715E9">
      <w:pPr>
        <w:rPr>
          <w:b/>
          <w:bCs/>
          <w:sz w:val="28"/>
          <w:szCs w:val="28"/>
        </w:rPr>
      </w:pPr>
    </w:p>
    <w:p w14:paraId="7A7F8050" w14:textId="77777777" w:rsidR="00DC17E4" w:rsidRDefault="00DC17E4" w:rsidP="00E715E9">
      <w:pPr>
        <w:rPr>
          <w:b/>
          <w:bCs/>
          <w:sz w:val="28"/>
          <w:szCs w:val="28"/>
        </w:rPr>
      </w:pPr>
    </w:p>
    <w:p w14:paraId="4A28B81E" w14:textId="086A788C" w:rsidR="00DC17E4" w:rsidRDefault="00DC17E4" w:rsidP="00E715E9">
      <w:pPr>
        <w:rPr>
          <w:b/>
          <w:bCs/>
          <w:sz w:val="28"/>
          <w:szCs w:val="28"/>
        </w:rPr>
      </w:pPr>
      <w:r>
        <w:rPr>
          <w:b/>
          <w:bCs/>
          <w:sz w:val="28"/>
          <w:szCs w:val="28"/>
        </w:rPr>
        <w:lastRenderedPageBreak/>
        <w:t xml:space="preserve">Tableau Terminology: </w:t>
      </w:r>
    </w:p>
    <w:p w14:paraId="7BAB4ED4" w14:textId="75FC06D6" w:rsidR="00DC17E4" w:rsidRDefault="00DC17E4" w:rsidP="00E715E9">
      <w:pPr>
        <w:rPr>
          <w:b/>
          <w:bCs/>
          <w:sz w:val="28"/>
          <w:szCs w:val="28"/>
        </w:rPr>
      </w:pPr>
    </w:p>
    <w:p w14:paraId="01A08B21"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DC17E4">
        <w:rPr>
          <w:rFonts w:asciiTheme="minorHAnsi" w:hAnsiTheme="minorHAnsi" w:cstheme="minorHAnsi"/>
          <w:b w:val="0"/>
          <w:bCs w:val="0"/>
          <w:color w:val="444444"/>
          <w:spacing w:val="-8"/>
          <w:sz w:val="22"/>
          <w:szCs w:val="22"/>
        </w:rPr>
        <w:t xml:space="preserve">a. </w:t>
      </w:r>
      <w:r w:rsidRPr="00DC17E4">
        <w:rPr>
          <w:rFonts w:asciiTheme="minorHAnsi" w:hAnsiTheme="minorHAnsi" w:cstheme="minorHAnsi"/>
          <w:color w:val="444444"/>
          <w:spacing w:val="-8"/>
          <w:sz w:val="22"/>
          <w:szCs w:val="22"/>
        </w:rPr>
        <w:t>Aliases</w:t>
      </w:r>
    </w:p>
    <w:p w14:paraId="0706352D"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An elective name that you can appoint to a field or to a measurement part.</w:t>
      </w:r>
    </w:p>
    <w:p w14:paraId="1432BE11"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DC17E4">
        <w:rPr>
          <w:rFonts w:asciiTheme="minorHAnsi" w:hAnsiTheme="minorHAnsi" w:cstheme="minorHAnsi"/>
          <w:b w:val="0"/>
          <w:bCs w:val="0"/>
          <w:color w:val="444444"/>
          <w:spacing w:val="-8"/>
          <w:sz w:val="22"/>
          <w:szCs w:val="22"/>
        </w:rPr>
        <w:t xml:space="preserve">b. </w:t>
      </w:r>
      <w:r w:rsidRPr="00DC17E4">
        <w:rPr>
          <w:rFonts w:asciiTheme="minorHAnsi" w:hAnsiTheme="minorHAnsi" w:cstheme="minorHAnsi"/>
          <w:color w:val="444444"/>
          <w:spacing w:val="-8"/>
          <w:sz w:val="22"/>
          <w:szCs w:val="22"/>
        </w:rPr>
        <w:t>Bin</w:t>
      </w:r>
    </w:p>
    <w:p w14:paraId="79B2526C"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user-defined grouping of measures in the data source.</w:t>
      </w:r>
    </w:p>
    <w:p w14:paraId="4911034A"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DC17E4">
        <w:rPr>
          <w:rFonts w:asciiTheme="minorHAnsi" w:hAnsiTheme="minorHAnsi" w:cstheme="minorHAnsi"/>
          <w:b w:val="0"/>
          <w:bCs w:val="0"/>
          <w:color w:val="444444"/>
          <w:spacing w:val="-8"/>
          <w:sz w:val="22"/>
          <w:szCs w:val="22"/>
        </w:rPr>
        <w:t xml:space="preserve">c. </w:t>
      </w:r>
      <w:r w:rsidRPr="00DC17E4">
        <w:rPr>
          <w:rFonts w:asciiTheme="minorHAnsi" w:hAnsiTheme="minorHAnsi" w:cstheme="minorHAnsi"/>
          <w:color w:val="444444"/>
          <w:spacing w:val="-8"/>
          <w:sz w:val="22"/>
          <w:szCs w:val="22"/>
        </w:rPr>
        <w:t>Bookmark</w:t>
      </w:r>
    </w:p>
    <w:p w14:paraId="2CB80E78"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w:t>
      </w:r>
      <w:proofErr w:type="spellStart"/>
      <w:r w:rsidRPr="00DC17E4">
        <w:rPr>
          <w:rFonts w:asciiTheme="minorHAnsi" w:hAnsiTheme="minorHAnsi" w:cstheme="minorHAnsi"/>
          <w:color w:val="444444"/>
          <w:sz w:val="22"/>
          <w:szCs w:val="22"/>
        </w:rPr>
        <w:t>tbm</w:t>
      </w:r>
      <w:proofErr w:type="spellEnd"/>
      <w:r w:rsidRPr="00DC17E4">
        <w:rPr>
          <w:rFonts w:asciiTheme="minorHAnsi" w:hAnsiTheme="minorHAnsi" w:cstheme="minorHAnsi"/>
          <w:color w:val="444444"/>
          <w:sz w:val="22"/>
          <w:szCs w:val="22"/>
        </w:rPr>
        <w:t xml:space="preserve"> document in the bookmarks envelope in the tableau archive that contains a solitary worksheet. Much like web program bookmarks, .</w:t>
      </w:r>
      <w:proofErr w:type="spellStart"/>
      <w:r w:rsidRPr="00DC17E4">
        <w:rPr>
          <w:rFonts w:asciiTheme="minorHAnsi" w:hAnsiTheme="minorHAnsi" w:cstheme="minorHAnsi"/>
          <w:color w:val="444444"/>
          <w:sz w:val="22"/>
          <w:szCs w:val="22"/>
        </w:rPr>
        <w:t>tbm</w:t>
      </w:r>
      <w:proofErr w:type="spellEnd"/>
      <w:r w:rsidRPr="00DC17E4">
        <w:rPr>
          <w:rFonts w:asciiTheme="minorHAnsi" w:hAnsiTheme="minorHAnsi" w:cstheme="minorHAnsi"/>
          <w:color w:val="444444"/>
          <w:sz w:val="22"/>
          <w:szCs w:val="22"/>
        </w:rPr>
        <w:t xml:space="preserve"> documents are a helpful method to rapidly show distinctive investigations.</w:t>
      </w:r>
    </w:p>
    <w:p w14:paraId="2C0FCA3E"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d. Calculated Field</w:t>
      </w:r>
    </w:p>
    <w:p w14:paraId="74CE6C49"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Another field that you make by utilizing an equation to alter the current fields in your information source.</w:t>
      </w:r>
    </w:p>
    <w:p w14:paraId="2DD9C318"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e. Cross Tab</w:t>
      </w:r>
    </w:p>
    <w:p w14:paraId="161E3C99"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text table view. Use text tables to display the numbers associated with dimension members.</w:t>
      </w:r>
    </w:p>
    <w:p w14:paraId="21077AFF"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b w:val="0"/>
          <w:bCs w:val="0"/>
          <w:color w:val="444444"/>
          <w:spacing w:val="-8"/>
          <w:sz w:val="22"/>
          <w:szCs w:val="22"/>
        </w:rPr>
        <w:t xml:space="preserve">f. </w:t>
      </w:r>
      <w:r w:rsidRPr="00DC17E4">
        <w:rPr>
          <w:rFonts w:asciiTheme="minorHAnsi" w:hAnsiTheme="minorHAnsi" w:cstheme="minorHAnsi"/>
          <w:color w:val="444444"/>
          <w:spacing w:val="-8"/>
          <w:sz w:val="22"/>
          <w:szCs w:val="22"/>
        </w:rPr>
        <w:t>Dashboard</w:t>
      </w:r>
    </w:p>
    <w:p w14:paraId="37065211"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combination of several views arranged on a single page. Use dashboards to compare and monitor a variety of data simultaneously.</w:t>
      </w:r>
    </w:p>
    <w:p w14:paraId="08873051"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DC17E4">
        <w:rPr>
          <w:rFonts w:asciiTheme="minorHAnsi" w:hAnsiTheme="minorHAnsi" w:cstheme="minorHAnsi"/>
          <w:b w:val="0"/>
          <w:bCs w:val="0"/>
          <w:color w:val="444444"/>
          <w:spacing w:val="-8"/>
          <w:sz w:val="22"/>
          <w:szCs w:val="22"/>
        </w:rPr>
        <w:t xml:space="preserve">g. </w:t>
      </w:r>
      <w:r w:rsidRPr="00DC17E4">
        <w:rPr>
          <w:rFonts w:asciiTheme="minorHAnsi" w:hAnsiTheme="minorHAnsi" w:cstheme="minorHAnsi"/>
          <w:color w:val="444444"/>
          <w:spacing w:val="-8"/>
          <w:sz w:val="22"/>
          <w:szCs w:val="22"/>
        </w:rPr>
        <w:t>Data Pane</w:t>
      </w:r>
    </w:p>
    <w:p w14:paraId="45555A9C"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 xml:space="preserve">A sheet on the left half of the exercise manual that shows the fields of the information sources to which tableau is associated. The fields are partitioned into measurements and measures. The information sheet additionally shows custom fields, for example, </w:t>
      </w:r>
      <w:proofErr w:type="spellStart"/>
      <w:r w:rsidRPr="00DC17E4">
        <w:rPr>
          <w:rFonts w:asciiTheme="minorHAnsi" w:hAnsiTheme="minorHAnsi" w:cstheme="minorHAnsi"/>
          <w:color w:val="444444"/>
          <w:sz w:val="22"/>
          <w:szCs w:val="22"/>
        </w:rPr>
        <w:t>figurings</w:t>
      </w:r>
      <w:proofErr w:type="spellEnd"/>
      <w:r w:rsidRPr="00DC17E4">
        <w:rPr>
          <w:rFonts w:asciiTheme="minorHAnsi" w:hAnsiTheme="minorHAnsi" w:cstheme="minorHAnsi"/>
          <w:color w:val="444444"/>
          <w:sz w:val="22"/>
          <w:szCs w:val="22"/>
        </w:rPr>
        <w:t>, binned fields, and gatherings. You manufacture perspectives of your information by dragging fields from the information sheet onto the different racks that are a piece of each worksheet.</w:t>
      </w:r>
    </w:p>
    <w:p w14:paraId="7681DB93"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DC17E4">
        <w:rPr>
          <w:rFonts w:asciiTheme="minorHAnsi" w:hAnsiTheme="minorHAnsi" w:cstheme="minorHAnsi"/>
          <w:b w:val="0"/>
          <w:bCs w:val="0"/>
          <w:color w:val="444444"/>
          <w:spacing w:val="-8"/>
          <w:sz w:val="22"/>
          <w:szCs w:val="22"/>
        </w:rPr>
        <w:t xml:space="preserve">h. </w:t>
      </w:r>
      <w:r w:rsidRPr="00DC17E4">
        <w:rPr>
          <w:rFonts w:asciiTheme="minorHAnsi" w:hAnsiTheme="minorHAnsi" w:cstheme="minorHAnsi"/>
          <w:color w:val="444444"/>
          <w:spacing w:val="-8"/>
          <w:sz w:val="22"/>
          <w:szCs w:val="22"/>
        </w:rPr>
        <w:t>Data Source Page</w:t>
      </w:r>
    </w:p>
    <w:p w14:paraId="6ED18C7D"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page where you can set up your information source. The information source page, for the most part, comprises of four principle zones − left sheet, join territory, see zone, and metadata zone.</w:t>
      </w:r>
    </w:p>
    <w:p w14:paraId="78077B70"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proofErr w:type="spellStart"/>
      <w:r w:rsidRPr="00DC17E4">
        <w:rPr>
          <w:rFonts w:asciiTheme="minorHAnsi" w:hAnsiTheme="minorHAnsi" w:cstheme="minorHAnsi"/>
          <w:b w:val="0"/>
          <w:bCs w:val="0"/>
          <w:color w:val="444444"/>
          <w:spacing w:val="-8"/>
          <w:sz w:val="22"/>
          <w:szCs w:val="22"/>
        </w:rPr>
        <w:t>i</w:t>
      </w:r>
      <w:proofErr w:type="spellEnd"/>
      <w:r w:rsidRPr="00DC17E4">
        <w:rPr>
          <w:rFonts w:asciiTheme="minorHAnsi" w:hAnsiTheme="minorHAnsi" w:cstheme="minorHAnsi"/>
          <w:color w:val="444444"/>
          <w:spacing w:val="-8"/>
          <w:sz w:val="22"/>
          <w:szCs w:val="22"/>
        </w:rPr>
        <w:t>. Filters Shelf</w:t>
      </w:r>
    </w:p>
    <w:p w14:paraId="52176468"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shelf on the left of the workbook that you can use to exclude data from a view by filtering it using measures and dimensions.</w:t>
      </w:r>
    </w:p>
    <w:p w14:paraId="6673D933"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lastRenderedPageBreak/>
        <w:t>j. Extract</w:t>
      </w:r>
    </w:p>
    <w:p w14:paraId="05605731"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spared subset of an information source that you can use to enhance execution and examine disconnected. You can make a concentrate by characterizing channels and restrains that incorporate the information you need in the concentrate.</w:t>
      </w:r>
    </w:p>
    <w:p w14:paraId="5BFDA839"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k. Dimension</w:t>
      </w:r>
    </w:p>
    <w:p w14:paraId="2D2B801B"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field of clear-cut information. Measurements normally hold discrete information, for example, progressive systems and individuals that can’t be accumulated. Cases of measurements incorporate dates, client names, and client sections.</w:t>
      </w:r>
    </w:p>
    <w:p w14:paraId="78DE46C6"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l.  Format Pane</w:t>
      </w:r>
    </w:p>
    <w:p w14:paraId="024E1843"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sheet that contains arranging settings that control the whole worksheet, and also singular fields in the view. Whenever open, the format sheet shows up on the left half of the exercise manual.</w:t>
      </w:r>
    </w:p>
    <w:p w14:paraId="09057F69"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m. Level of Detail (LOD) Expression</w:t>
      </w:r>
    </w:p>
    <w:p w14:paraId="32F5940C"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sentence structure that backings total at dimensionalities other than the view level. With the level of detail art.</w:t>
      </w:r>
    </w:p>
    <w:p w14:paraId="583106F5"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n. Marks</w:t>
      </w:r>
    </w:p>
    <w:p w14:paraId="6BE4CFBD"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piece of the view that outwardly speaks to at least one columns in an information source. A stamp can be for instance, a bar, line, or square. You can control the sort, shading, and size of imprints.</w:t>
      </w:r>
    </w:p>
    <w:p w14:paraId="44026904"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o. Marks Card</w:t>
      </w:r>
    </w:p>
    <w:p w14:paraId="2B8392E6"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card to the left of the view, where you can drag fields to control mark properties such as type, color, size, shape, label, tooltip, and detail.</w:t>
      </w:r>
    </w:p>
    <w:p w14:paraId="71A7503A"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p. Pages Shelf</w:t>
      </w:r>
    </w:p>
    <w:p w14:paraId="3ABDB6A2"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rack to one side of the view that you can use to part a view into an arrangement of pages in light of the individuals and qualities in a discrete or ceaseless field. Adding a field to the pages rack resembles adding a field to the rows rack, with the exception of that another page is made for each new line. Inculcations, you can join at least one measurements to any total articulation.</w:t>
      </w:r>
    </w:p>
    <w:p w14:paraId="1B143E8B"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q. Rows Shelf</w:t>
      </w:r>
    </w:p>
    <w:p w14:paraId="72B01E3A"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rack at the highest point of the exercise manual that you can use to make the lines of an information table. The rack acknowledges any number of measurements and measures. When you put a measurement on the rows rack, Tableau makes headers for the individuals from that measurement. When you put a measure on the Rows rack, Tableau makes quantitative tomahawks for that measure.</w:t>
      </w:r>
    </w:p>
    <w:p w14:paraId="69849F10"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r. Shelves</w:t>
      </w:r>
    </w:p>
    <w:p w14:paraId="1FD71CBB"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lastRenderedPageBreak/>
        <w:t>Named regions to one side and best of the view. You manufacture sees by setting fields onto the racks. Some racks are accessible just when you select certain check composes. For instance, the shape rack is accessible just when you select the shape check to write.</w:t>
      </w:r>
    </w:p>
    <w:p w14:paraId="37EBDEF2"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s. Workbook</w:t>
      </w:r>
    </w:p>
    <w:p w14:paraId="6ED4C76C"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file with a .</w:t>
      </w:r>
      <w:proofErr w:type="spellStart"/>
      <w:r w:rsidRPr="00DC17E4">
        <w:rPr>
          <w:rFonts w:asciiTheme="minorHAnsi" w:hAnsiTheme="minorHAnsi" w:cstheme="minorHAnsi"/>
          <w:color w:val="444444"/>
          <w:sz w:val="22"/>
          <w:szCs w:val="22"/>
        </w:rPr>
        <w:t>twb</w:t>
      </w:r>
      <w:proofErr w:type="spellEnd"/>
      <w:r w:rsidRPr="00DC17E4">
        <w:rPr>
          <w:rFonts w:asciiTheme="minorHAnsi" w:hAnsiTheme="minorHAnsi" w:cstheme="minorHAnsi"/>
          <w:color w:val="444444"/>
          <w:sz w:val="22"/>
          <w:szCs w:val="22"/>
        </w:rPr>
        <w:t xml:space="preserve"> extension that contains one or more worksheets (and possibly also dashboards and stories).</w:t>
      </w:r>
    </w:p>
    <w:p w14:paraId="73F36E72"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t. Worksheet</w:t>
      </w:r>
    </w:p>
    <w:p w14:paraId="5CE10120"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A sheet where you build views of your data by dragging fields onto shelves.</w:t>
      </w:r>
    </w:p>
    <w:p w14:paraId="3EF51040"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So, this was all about Tableau Terminology Tutorial. Hope you like our explanation.</w:t>
      </w:r>
    </w:p>
    <w:p w14:paraId="609F2844" w14:textId="1FC2560B" w:rsidR="00DC17E4" w:rsidRDefault="00DC17E4" w:rsidP="00E715E9">
      <w:pPr>
        <w:rPr>
          <w:b/>
          <w:bCs/>
          <w:sz w:val="28"/>
          <w:szCs w:val="28"/>
        </w:rPr>
      </w:pPr>
    </w:p>
    <w:p w14:paraId="7D6B99CB" w14:textId="23F7EA9F" w:rsidR="00DC17E4" w:rsidRDefault="00DC17E4" w:rsidP="00E715E9">
      <w:pPr>
        <w:rPr>
          <w:b/>
          <w:bCs/>
          <w:sz w:val="28"/>
          <w:szCs w:val="28"/>
        </w:rPr>
      </w:pPr>
    </w:p>
    <w:p w14:paraId="78F0A28F" w14:textId="42994F1F" w:rsidR="00DC17E4" w:rsidRDefault="00DC17E4" w:rsidP="00E715E9">
      <w:pPr>
        <w:rPr>
          <w:b/>
          <w:bCs/>
          <w:sz w:val="28"/>
          <w:szCs w:val="28"/>
        </w:rPr>
      </w:pPr>
    </w:p>
    <w:p w14:paraId="0E7D25D1" w14:textId="72207653" w:rsidR="00DC17E4" w:rsidRDefault="00DC17E4" w:rsidP="00E715E9">
      <w:pPr>
        <w:rPr>
          <w:b/>
          <w:bCs/>
          <w:sz w:val="28"/>
          <w:szCs w:val="28"/>
        </w:rPr>
      </w:pPr>
    </w:p>
    <w:p w14:paraId="62683F38" w14:textId="544E24EE" w:rsidR="00DC17E4" w:rsidRDefault="00DC17E4" w:rsidP="00E715E9">
      <w:pPr>
        <w:rPr>
          <w:b/>
          <w:bCs/>
          <w:sz w:val="28"/>
          <w:szCs w:val="28"/>
        </w:rPr>
      </w:pPr>
    </w:p>
    <w:p w14:paraId="54EB9347" w14:textId="6C7DFC4F" w:rsidR="00DC17E4" w:rsidRDefault="00DC17E4" w:rsidP="00E715E9">
      <w:pPr>
        <w:rPr>
          <w:b/>
          <w:bCs/>
          <w:sz w:val="28"/>
          <w:szCs w:val="28"/>
        </w:rPr>
      </w:pPr>
    </w:p>
    <w:p w14:paraId="384543A8" w14:textId="54415FAB" w:rsidR="00DC17E4" w:rsidRDefault="00DC17E4" w:rsidP="00E715E9">
      <w:pPr>
        <w:rPr>
          <w:b/>
          <w:bCs/>
          <w:sz w:val="28"/>
          <w:szCs w:val="28"/>
        </w:rPr>
      </w:pPr>
    </w:p>
    <w:p w14:paraId="6B000294" w14:textId="7A6FD156" w:rsidR="00DC17E4" w:rsidRDefault="00DC17E4" w:rsidP="00E715E9">
      <w:pPr>
        <w:rPr>
          <w:b/>
          <w:bCs/>
          <w:sz w:val="28"/>
          <w:szCs w:val="28"/>
        </w:rPr>
      </w:pPr>
    </w:p>
    <w:p w14:paraId="2EBECDE6" w14:textId="68EDBB8E" w:rsidR="00DC17E4" w:rsidRDefault="00DC17E4" w:rsidP="00E715E9">
      <w:pPr>
        <w:rPr>
          <w:b/>
          <w:bCs/>
          <w:sz w:val="28"/>
          <w:szCs w:val="28"/>
        </w:rPr>
      </w:pPr>
    </w:p>
    <w:p w14:paraId="03412FF9" w14:textId="76DA20D2" w:rsidR="00DC17E4" w:rsidRDefault="00DC17E4" w:rsidP="00E715E9">
      <w:pPr>
        <w:rPr>
          <w:b/>
          <w:bCs/>
          <w:sz w:val="28"/>
          <w:szCs w:val="28"/>
        </w:rPr>
      </w:pPr>
    </w:p>
    <w:p w14:paraId="292A0F6E" w14:textId="4D9EB22C" w:rsidR="00DC17E4" w:rsidRDefault="00DC17E4" w:rsidP="00E715E9">
      <w:pPr>
        <w:rPr>
          <w:b/>
          <w:bCs/>
          <w:sz w:val="28"/>
          <w:szCs w:val="28"/>
        </w:rPr>
      </w:pPr>
    </w:p>
    <w:p w14:paraId="5C261933" w14:textId="3CA1A3DA" w:rsidR="00DC17E4" w:rsidRDefault="00DC17E4" w:rsidP="00E715E9">
      <w:pPr>
        <w:rPr>
          <w:b/>
          <w:bCs/>
          <w:sz w:val="28"/>
          <w:szCs w:val="28"/>
        </w:rPr>
      </w:pPr>
    </w:p>
    <w:p w14:paraId="2017B25F" w14:textId="4822A7A0" w:rsidR="00DC17E4" w:rsidRDefault="00DC17E4" w:rsidP="00E715E9">
      <w:pPr>
        <w:rPr>
          <w:b/>
          <w:bCs/>
          <w:sz w:val="28"/>
          <w:szCs w:val="28"/>
        </w:rPr>
      </w:pPr>
    </w:p>
    <w:p w14:paraId="7485790B" w14:textId="3F81859F" w:rsidR="00DC17E4" w:rsidRDefault="00DC17E4" w:rsidP="00E715E9">
      <w:pPr>
        <w:rPr>
          <w:b/>
          <w:bCs/>
          <w:sz w:val="28"/>
          <w:szCs w:val="28"/>
        </w:rPr>
      </w:pPr>
    </w:p>
    <w:p w14:paraId="66EFEA85" w14:textId="1D04CE47" w:rsidR="00DC17E4" w:rsidRDefault="00DC17E4" w:rsidP="00E715E9">
      <w:pPr>
        <w:rPr>
          <w:b/>
          <w:bCs/>
          <w:sz w:val="28"/>
          <w:szCs w:val="28"/>
        </w:rPr>
      </w:pPr>
    </w:p>
    <w:p w14:paraId="5C6A4B17" w14:textId="74CF8E43" w:rsidR="00DC17E4" w:rsidRDefault="00DC17E4" w:rsidP="00E715E9">
      <w:pPr>
        <w:rPr>
          <w:b/>
          <w:bCs/>
          <w:sz w:val="28"/>
          <w:szCs w:val="28"/>
        </w:rPr>
      </w:pPr>
    </w:p>
    <w:p w14:paraId="5991A988" w14:textId="4421B6B9" w:rsidR="00DC17E4" w:rsidRDefault="00DC17E4" w:rsidP="00E715E9">
      <w:pPr>
        <w:rPr>
          <w:b/>
          <w:bCs/>
          <w:sz w:val="28"/>
          <w:szCs w:val="28"/>
        </w:rPr>
      </w:pPr>
    </w:p>
    <w:p w14:paraId="4EB21168" w14:textId="198048A4" w:rsidR="00DC17E4" w:rsidRDefault="00DC17E4" w:rsidP="00E715E9">
      <w:pPr>
        <w:rPr>
          <w:b/>
          <w:bCs/>
          <w:sz w:val="28"/>
          <w:szCs w:val="28"/>
        </w:rPr>
      </w:pPr>
      <w:r>
        <w:rPr>
          <w:b/>
          <w:bCs/>
          <w:sz w:val="28"/>
          <w:szCs w:val="28"/>
        </w:rPr>
        <w:lastRenderedPageBreak/>
        <w:t xml:space="preserve">Tableau Navigation: </w:t>
      </w:r>
    </w:p>
    <w:p w14:paraId="1099D042" w14:textId="77777777" w:rsidR="00DC17E4" w:rsidRPr="00DC17E4" w:rsidRDefault="00DC17E4" w:rsidP="00222FB3">
      <w:pPr>
        <w:numPr>
          <w:ilvl w:val="0"/>
          <w:numId w:val="21"/>
        </w:numPr>
        <w:shd w:val="clear" w:color="auto" w:fill="FFFFFF"/>
        <w:spacing w:after="0" w:line="240" w:lineRule="auto"/>
        <w:ind w:left="1170"/>
        <w:textAlignment w:val="baseline"/>
        <w:rPr>
          <w:rFonts w:cstheme="minorHAnsi"/>
          <w:color w:val="444444"/>
        </w:rPr>
      </w:pPr>
      <w:r w:rsidRPr="00DC17E4">
        <w:rPr>
          <w:rFonts w:cstheme="minorHAnsi"/>
          <w:color w:val="444444"/>
        </w:rPr>
        <w:t>File menu</w:t>
      </w:r>
    </w:p>
    <w:p w14:paraId="77D72859" w14:textId="77777777" w:rsidR="00DC17E4" w:rsidRPr="00DC17E4" w:rsidRDefault="00DC17E4" w:rsidP="00222FB3">
      <w:pPr>
        <w:numPr>
          <w:ilvl w:val="0"/>
          <w:numId w:val="21"/>
        </w:numPr>
        <w:shd w:val="clear" w:color="auto" w:fill="FFFFFF"/>
        <w:spacing w:after="0" w:line="240" w:lineRule="auto"/>
        <w:ind w:left="1170"/>
        <w:textAlignment w:val="baseline"/>
        <w:rPr>
          <w:rFonts w:cstheme="minorHAnsi"/>
          <w:color w:val="444444"/>
        </w:rPr>
      </w:pPr>
      <w:r w:rsidRPr="00DC17E4">
        <w:rPr>
          <w:rFonts w:cstheme="minorHAnsi"/>
          <w:color w:val="444444"/>
        </w:rPr>
        <w:t>Data menu</w:t>
      </w:r>
    </w:p>
    <w:p w14:paraId="1433DD43" w14:textId="77777777" w:rsidR="00DC17E4" w:rsidRPr="00DC17E4" w:rsidRDefault="00DC17E4" w:rsidP="00222FB3">
      <w:pPr>
        <w:numPr>
          <w:ilvl w:val="0"/>
          <w:numId w:val="21"/>
        </w:numPr>
        <w:shd w:val="clear" w:color="auto" w:fill="FFFFFF"/>
        <w:spacing w:after="0" w:line="240" w:lineRule="auto"/>
        <w:ind w:left="1170"/>
        <w:textAlignment w:val="baseline"/>
        <w:rPr>
          <w:rFonts w:cstheme="minorHAnsi"/>
          <w:color w:val="444444"/>
        </w:rPr>
      </w:pPr>
      <w:r w:rsidRPr="00DC17E4">
        <w:rPr>
          <w:rFonts w:cstheme="minorHAnsi"/>
          <w:color w:val="444444"/>
        </w:rPr>
        <w:t>Worksheet menu</w:t>
      </w:r>
    </w:p>
    <w:p w14:paraId="24BC21CB" w14:textId="77777777" w:rsidR="00DC17E4" w:rsidRPr="00DC17E4" w:rsidRDefault="00DC17E4" w:rsidP="00222FB3">
      <w:pPr>
        <w:numPr>
          <w:ilvl w:val="0"/>
          <w:numId w:val="21"/>
        </w:numPr>
        <w:shd w:val="clear" w:color="auto" w:fill="FFFFFF"/>
        <w:spacing w:after="0" w:line="240" w:lineRule="auto"/>
        <w:ind w:left="1170"/>
        <w:textAlignment w:val="baseline"/>
        <w:rPr>
          <w:rFonts w:cstheme="minorHAnsi"/>
          <w:color w:val="444444"/>
        </w:rPr>
      </w:pPr>
      <w:r w:rsidRPr="00DC17E4">
        <w:rPr>
          <w:rFonts w:cstheme="minorHAnsi"/>
          <w:color w:val="444444"/>
        </w:rPr>
        <w:t>Dashboard menu</w:t>
      </w:r>
    </w:p>
    <w:p w14:paraId="6069230A" w14:textId="77777777" w:rsidR="00DC17E4" w:rsidRPr="00DC17E4" w:rsidRDefault="00DC17E4" w:rsidP="00222FB3">
      <w:pPr>
        <w:numPr>
          <w:ilvl w:val="0"/>
          <w:numId w:val="21"/>
        </w:numPr>
        <w:shd w:val="clear" w:color="auto" w:fill="FFFFFF"/>
        <w:spacing w:after="0" w:line="240" w:lineRule="auto"/>
        <w:ind w:left="1170"/>
        <w:textAlignment w:val="baseline"/>
        <w:rPr>
          <w:rFonts w:cstheme="minorHAnsi"/>
          <w:color w:val="444444"/>
        </w:rPr>
      </w:pPr>
      <w:r w:rsidRPr="00DC17E4">
        <w:rPr>
          <w:rFonts w:cstheme="minorHAnsi"/>
          <w:color w:val="444444"/>
        </w:rPr>
        <w:t>Story menu</w:t>
      </w:r>
    </w:p>
    <w:p w14:paraId="3C721C9C" w14:textId="77777777" w:rsidR="00DC17E4" w:rsidRPr="00DC17E4" w:rsidRDefault="00DC17E4" w:rsidP="00222FB3">
      <w:pPr>
        <w:numPr>
          <w:ilvl w:val="0"/>
          <w:numId w:val="21"/>
        </w:numPr>
        <w:shd w:val="clear" w:color="auto" w:fill="FFFFFF"/>
        <w:spacing w:after="0" w:line="240" w:lineRule="auto"/>
        <w:ind w:left="1170"/>
        <w:textAlignment w:val="baseline"/>
        <w:rPr>
          <w:rFonts w:cstheme="minorHAnsi"/>
          <w:color w:val="444444"/>
        </w:rPr>
      </w:pPr>
      <w:r w:rsidRPr="00DC17E4">
        <w:rPr>
          <w:rFonts w:cstheme="minorHAnsi"/>
          <w:color w:val="444444"/>
        </w:rPr>
        <w:t>Analysis menu</w:t>
      </w:r>
    </w:p>
    <w:p w14:paraId="00C06EAF" w14:textId="77777777" w:rsidR="00DC17E4" w:rsidRPr="00DC17E4" w:rsidRDefault="00DC17E4" w:rsidP="00222FB3">
      <w:pPr>
        <w:numPr>
          <w:ilvl w:val="0"/>
          <w:numId w:val="21"/>
        </w:numPr>
        <w:shd w:val="clear" w:color="auto" w:fill="FFFFFF"/>
        <w:spacing w:after="0" w:line="240" w:lineRule="auto"/>
        <w:ind w:left="1170"/>
        <w:textAlignment w:val="baseline"/>
        <w:rPr>
          <w:rFonts w:cstheme="minorHAnsi"/>
          <w:color w:val="444444"/>
        </w:rPr>
      </w:pPr>
      <w:r w:rsidRPr="00DC17E4">
        <w:rPr>
          <w:rFonts w:cstheme="minorHAnsi"/>
          <w:color w:val="444444"/>
        </w:rPr>
        <w:t>Map menu</w:t>
      </w:r>
    </w:p>
    <w:p w14:paraId="7162D32A" w14:textId="77777777" w:rsidR="00DC17E4" w:rsidRPr="00DC17E4" w:rsidRDefault="00DC17E4" w:rsidP="00222FB3">
      <w:pPr>
        <w:numPr>
          <w:ilvl w:val="0"/>
          <w:numId w:val="21"/>
        </w:numPr>
        <w:shd w:val="clear" w:color="auto" w:fill="FFFFFF"/>
        <w:spacing w:after="0" w:line="240" w:lineRule="auto"/>
        <w:ind w:left="1170"/>
        <w:textAlignment w:val="baseline"/>
        <w:rPr>
          <w:rFonts w:cstheme="minorHAnsi"/>
          <w:color w:val="444444"/>
        </w:rPr>
      </w:pPr>
      <w:r w:rsidRPr="00DC17E4">
        <w:rPr>
          <w:rFonts w:cstheme="minorHAnsi"/>
          <w:color w:val="444444"/>
        </w:rPr>
        <w:t>Format menu</w:t>
      </w:r>
    </w:p>
    <w:p w14:paraId="774BD6CF" w14:textId="77777777" w:rsidR="00DC17E4" w:rsidRPr="00DC17E4" w:rsidRDefault="00DC17E4" w:rsidP="00222FB3">
      <w:pPr>
        <w:numPr>
          <w:ilvl w:val="0"/>
          <w:numId w:val="21"/>
        </w:numPr>
        <w:shd w:val="clear" w:color="auto" w:fill="FFFFFF"/>
        <w:spacing w:after="0" w:line="240" w:lineRule="auto"/>
        <w:ind w:left="1170"/>
        <w:textAlignment w:val="baseline"/>
        <w:rPr>
          <w:rFonts w:cstheme="minorHAnsi"/>
          <w:color w:val="444444"/>
        </w:rPr>
      </w:pPr>
      <w:r w:rsidRPr="00DC17E4">
        <w:rPr>
          <w:rFonts w:cstheme="minorHAnsi"/>
          <w:color w:val="444444"/>
        </w:rPr>
        <w:t>Server menu</w:t>
      </w:r>
    </w:p>
    <w:p w14:paraId="41D071F1" w14:textId="77777777" w:rsidR="00DC17E4" w:rsidRDefault="00DC17E4" w:rsidP="00DC17E4">
      <w:pPr>
        <w:shd w:val="clear" w:color="auto" w:fill="F1F1F1"/>
        <w:jc w:val="center"/>
        <w:textAlignment w:val="baseline"/>
        <w:rPr>
          <w:rFonts w:cstheme="minorHAnsi"/>
          <w:color w:val="444444"/>
        </w:rPr>
      </w:pPr>
    </w:p>
    <w:p w14:paraId="54BD1406" w14:textId="1E8A7C54"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drawing>
          <wp:inline distT="0" distB="0" distL="0" distR="0" wp14:anchorId="08BBE5E5" wp14:editId="52B2BDEF">
            <wp:extent cx="5943600" cy="3058795"/>
            <wp:effectExtent l="0" t="0" r="0" b="8255"/>
            <wp:docPr id="49" name="Picture 49" descr="Tableau Navigation">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ableau Navigation">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58795"/>
                    </a:xfrm>
                    <a:prstGeom prst="rect">
                      <a:avLst/>
                    </a:prstGeom>
                    <a:noFill/>
                    <a:ln>
                      <a:noFill/>
                    </a:ln>
                  </pic:spPr>
                </pic:pic>
              </a:graphicData>
            </a:graphic>
          </wp:inline>
        </w:drawing>
      </w:r>
    </w:p>
    <w:p w14:paraId="74B6201D" w14:textId="77777777" w:rsidR="00DC17E4" w:rsidRP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DC17E4">
        <w:rPr>
          <w:rFonts w:asciiTheme="minorHAnsi" w:hAnsiTheme="minorHAnsi" w:cstheme="minorHAnsi"/>
          <w:i/>
          <w:iCs/>
          <w:color w:val="999999"/>
          <w:sz w:val="22"/>
          <w:szCs w:val="22"/>
        </w:rPr>
        <w:t>Tableau Navigation</w:t>
      </w:r>
    </w:p>
    <w:p w14:paraId="1CFEE086" w14:textId="77777777" w:rsidR="00DC17E4" w:rsidRDefault="00DC17E4" w:rsidP="00DC17E4">
      <w:pPr>
        <w:pStyle w:val="Heading2"/>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11"/>
          <w:sz w:val="22"/>
          <w:szCs w:val="22"/>
        </w:rPr>
      </w:pPr>
    </w:p>
    <w:p w14:paraId="09FAF4FF" w14:textId="7F361413" w:rsidR="00DC17E4" w:rsidRPr="00DC17E4" w:rsidRDefault="00DC17E4" w:rsidP="00DC17E4">
      <w:pPr>
        <w:pStyle w:val="Heading2"/>
        <w:shd w:val="clear" w:color="auto" w:fill="FFFFFF"/>
        <w:spacing w:before="0" w:beforeAutospacing="0" w:after="210" w:afterAutospacing="0" w:line="312" w:lineRule="atLeast"/>
        <w:textAlignment w:val="baseline"/>
        <w:rPr>
          <w:rFonts w:asciiTheme="minorHAnsi" w:hAnsiTheme="minorHAnsi" w:cstheme="minorHAnsi"/>
          <w:color w:val="444444"/>
          <w:spacing w:val="-11"/>
          <w:sz w:val="22"/>
          <w:szCs w:val="22"/>
        </w:rPr>
      </w:pPr>
      <w:r w:rsidRPr="00DC17E4">
        <w:rPr>
          <w:rFonts w:asciiTheme="minorHAnsi" w:hAnsiTheme="minorHAnsi" w:cstheme="minorHAnsi"/>
          <w:color w:val="444444"/>
          <w:spacing w:val="-11"/>
          <w:sz w:val="22"/>
          <w:szCs w:val="22"/>
        </w:rPr>
        <w:t>Menu Commands in Tableau Navigation</w:t>
      </w:r>
    </w:p>
    <w:p w14:paraId="7B9582DF"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On shutting the beginning window, you get the primary interface with all the accessible menu orders. They speak to the whole arrangement of tableau navigation highlights accessible in interfaces. Different areas of the menu have appeared in the accompanying outline. In addition, you can see a few subtle elements of every menu.</w:t>
      </w:r>
    </w:p>
    <w:p w14:paraId="31CA939B"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a. File Menu</w:t>
      </w:r>
    </w:p>
    <w:p w14:paraId="438D7F0B"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 xml:space="preserve">This menu in tableau navigation utilize to make another tableau exercise manual and therefore open existing exercise manuals from both the </w:t>
      </w:r>
      <w:proofErr w:type="spellStart"/>
      <w:r w:rsidRPr="00DC17E4">
        <w:rPr>
          <w:rFonts w:asciiTheme="minorHAnsi" w:hAnsiTheme="minorHAnsi" w:cstheme="minorHAnsi"/>
          <w:color w:val="444444"/>
          <w:sz w:val="22"/>
          <w:szCs w:val="22"/>
        </w:rPr>
        <w:t>neighbourhood</w:t>
      </w:r>
      <w:proofErr w:type="spellEnd"/>
      <w:r w:rsidRPr="00DC17E4">
        <w:rPr>
          <w:rFonts w:asciiTheme="minorHAnsi" w:hAnsiTheme="minorHAnsi" w:cstheme="minorHAnsi"/>
          <w:color w:val="444444"/>
          <w:sz w:val="22"/>
          <w:szCs w:val="22"/>
        </w:rPr>
        <w:t xml:space="preserve"> framework and tableau server. It seems like the imperative highlights in this menu are</w:t>
      </w:r>
    </w:p>
    <w:p w14:paraId="264FABC1"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roofErr w:type="spellStart"/>
      <w:r w:rsidRPr="00DC17E4">
        <w:rPr>
          <w:rStyle w:val="Strong"/>
          <w:rFonts w:asciiTheme="minorHAnsi" w:hAnsiTheme="minorHAnsi" w:cstheme="minorHAnsi"/>
          <w:color w:val="444444"/>
          <w:sz w:val="22"/>
          <w:szCs w:val="22"/>
          <w:bdr w:val="none" w:sz="0" w:space="0" w:color="auto" w:frame="1"/>
        </w:rPr>
        <w:t>i</w:t>
      </w:r>
      <w:proofErr w:type="spellEnd"/>
      <w:r w:rsidRPr="00DC17E4">
        <w:rPr>
          <w:rStyle w:val="Strong"/>
          <w:rFonts w:asciiTheme="minorHAnsi" w:hAnsiTheme="minorHAnsi" w:cstheme="minorHAnsi"/>
          <w:color w:val="444444"/>
          <w:sz w:val="22"/>
          <w:szCs w:val="22"/>
          <w:bdr w:val="none" w:sz="0" w:space="0" w:color="auto" w:frame="1"/>
        </w:rPr>
        <w:t>. NEW – </w:t>
      </w:r>
      <w:r w:rsidRPr="00DC17E4">
        <w:rPr>
          <w:rFonts w:asciiTheme="minorHAnsi" w:hAnsiTheme="minorHAnsi" w:cstheme="minorHAnsi"/>
          <w:color w:val="444444"/>
          <w:sz w:val="22"/>
          <w:szCs w:val="22"/>
        </w:rPr>
        <w:t>is normally used to create new files, a shortcut for the same is “</w:t>
      </w:r>
      <w:proofErr w:type="spellStart"/>
      <w:r w:rsidRPr="00DC17E4">
        <w:rPr>
          <w:rFonts w:asciiTheme="minorHAnsi" w:hAnsiTheme="minorHAnsi" w:cstheme="minorHAnsi"/>
          <w:color w:val="444444"/>
          <w:sz w:val="22"/>
          <w:szCs w:val="22"/>
        </w:rPr>
        <w:t>ctrl+N</w:t>
      </w:r>
      <w:proofErr w:type="spellEnd"/>
      <w:r w:rsidRPr="00DC17E4">
        <w:rPr>
          <w:rFonts w:asciiTheme="minorHAnsi" w:hAnsiTheme="minorHAnsi" w:cstheme="minorHAnsi"/>
          <w:color w:val="444444"/>
          <w:sz w:val="22"/>
          <w:szCs w:val="22"/>
        </w:rPr>
        <w:t>”</w:t>
      </w:r>
    </w:p>
    <w:p w14:paraId="597CCE06"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lastRenderedPageBreak/>
        <w:t>ii. Open – </w:t>
      </w:r>
      <w:r w:rsidRPr="00DC17E4">
        <w:rPr>
          <w:rFonts w:asciiTheme="minorHAnsi" w:hAnsiTheme="minorHAnsi" w:cstheme="minorHAnsi"/>
          <w:color w:val="444444"/>
          <w:sz w:val="22"/>
          <w:szCs w:val="22"/>
        </w:rPr>
        <w:t>is used to open old/saved files, a shortcut for the same is “</w:t>
      </w:r>
      <w:proofErr w:type="spellStart"/>
      <w:r w:rsidRPr="00DC17E4">
        <w:rPr>
          <w:rFonts w:asciiTheme="minorHAnsi" w:hAnsiTheme="minorHAnsi" w:cstheme="minorHAnsi"/>
          <w:color w:val="444444"/>
          <w:sz w:val="22"/>
          <w:szCs w:val="22"/>
        </w:rPr>
        <w:t>ctrl+O</w:t>
      </w:r>
      <w:proofErr w:type="spellEnd"/>
      <w:r w:rsidRPr="00DC17E4">
        <w:rPr>
          <w:rFonts w:asciiTheme="minorHAnsi" w:hAnsiTheme="minorHAnsi" w:cstheme="minorHAnsi"/>
          <w:color w:val="444444"/>
          <w:sz w:val="22"/>
          <w:szCs w:val="22"/>
        </w:rPr>
        <w:t>”</w:t>
      </w:r>
    </w:p>
    <w:p w14:paraId="23F89DE3"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iii. Close</w:t>
      </w:r>
      <w:r w:rsidRPr="00DC17E4">
        <w:rPr>
          <w:rFonts w:asciiTheme="minorHAnsi" w:hAnsiTheme="minorHAnsi" w:cstheme="minorHAnsi"/>
          <w:color w:val="444444"/>
          <w:sz w:val="22"/>
          <w:szCs w:val="22"/>
        </w:rPr>
        <w:t> – is used for close current book</w:t>
      </w:r>
    </w:p>
    <w:p w14:paraId="13CDE1E9"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iv. Save – </w:t>
      </w:r>
      <w:r w:rsidRPr="00DC17E4">
        <w:rPr>
          <w:rFonts w:asciiTheme="minorHAnsi" w:hAnsiTheme="minorHAnsi" w:cstheme="minorHAnsi"/>
          <w:color w:val="444444"/>
          <w:sz w:val="22"/>
          <w:szCs w:val="22"/>
        </w:rPr>
        <w:t>is used to save file and the shortcut key is “</w:t>
      </w:r>
      <w:proofErr w:type="spellStart"/>
      <w:r w:rsidRPr="00DC17E4">
        <w:rPr>
          <w:rFonts w:asciiTheme="minorHAnsi" w:hAnsiTheme="minorHAnsi" w:cstheme="minorHAnsi"/>
          <w:color w:val="444444"/>
          <w:sz w:val="22"/>
          <w:szCs w:val="22"/>
        </w:rPr>
        <w:t>ctrl+S</w:t>
      </w:r>
      <w:proofErr w:type="spellEnd"/>
      <w:r w:rsidRPr="00DC17E4">
        <w:rPr>
          <w:rFonts w:asciiTheme="minorHAnsi" w:hAnsiTheme="minorHAnsi" w:cstheme="minorHAnsi"/>
          <w:color w:val="444444"/>
          <w:sz w:val="22"/>
          <w:szCs w:val="22"/>
        </w:rPr>
        <w:t>”</w:t>
      </w:r>
    </w:p>
    <w:p w14:paraId="5C607651"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 Save as – </w:t>
      </w:r>
      <w:r w:rsidRPr="00DC17E4">
        <w:rPr>
          <w:rFonts w:asciiTheme="minorHAnsi" w:hAnsiTheme="minorHAnsi" w:cstheme="minorHAnsi"/>
          <w:color w:val="444444"/>
          <w:sz w:val="22"/>
          <w:szCs w:val="22"/>
        </w:rPr>
        <w:t>is used to rename the same saved file</w:t>
      </w:r>
    </w:p>
    <w:p w14:paraId="7BA7F6FC"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vi. Export package –</w:t>
      </w:r>
      <w:r w:rsidRPr="00DC17E4">
        <w:rPr>
          <w:rFonts w:asciiTheme="minorHAnsi" w:hAnsiTheme="minorHAnsi" w:cstheme="minorHAnsi"/>
          <w:color w:val="444444"/>
          <w:sz w:val="22"/>
          <w:szCs w:val="22"/>
        </w:rPr>
        <w:t> option is utilized to make a bundled exercise manual, which will impart to different clients</w:t>
      </w:r>
    </w:p>
    <w:p w14:paraId="75BB2185"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vii. Paste sheet – </w:t>
      </w:r>
      <w:r w:rsidRPr="00DC17E4">
        <w:rPr>
          <w:rFonts w:asciiTheme="minorHAnsi" w:hAnsiTheme="minorHAnsi" w:cstheme="minorHAnsi"/>
          <w:color w:val="444444"/>
          <w:sz w:val="22"/>
          <w:szCs w:val="22"/>
        </w:rPr>
        <w:t>this option is used to paste old sheets workbook into present sheet workbook</w:t>
      </w:r>
    </w:p>
    <w:p w14:paraId="2701F4D0"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viii. Workbook locale – </w:t>
      </w:r>
      <w:r w:rsidRPr="00DC17E4">
        <w:rPr>
          <w:rFonts w:asciiTheme="minorHAnsi" w:hAnsiTheme="minorHAnsi" w:cstheme="minorHAnsi"/>
          <w:color w:val="444444"/>
          <w:sz w:val="22"/>
          <w:szCs w:val="22"/>
        </w:rPr>
        <w:t>used for set reports language</w:t>
      </w:r>
    </w:p>
    <w:p w14:paraId="11198F08"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ix. Import workbook – </w:t>
      </w:r>
      <w:r w:rsidRPr="00DC17E4">
        <w:rPr>
          <w:rFonts w:asciiTheme="minorHAnsi" w:hAnsiTheme="minorHAnsi" w:cstheme="minorHAnsi"/>
          <w:color w:val="444444"/>
          <w:sz w:val="22"/>
          <w:szCs w:val="22"/>
        </w:rPr>
        <w:t>is used when we want to import data from another workbook</w:t>
      </w:r>
    </w:p>
    <w:p w14:paraId="1C90D39D"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x. Page setup – </w:t>
      </w:r>
      <w:r w:rsidRPr="00DC17E4">
        <w:rPr>
          <w:rFonts w:asciiTheme="minorHAnsi" w:hAnsiTheme="minorHAnsi" w:cstheme="minorHAnsi"/>
          <w:color w:val="444444"/>
          <w:sz w:val="22"/>
          <w:szCs w:val="22"/>
        </w:rPr>
        <w:t>used for setup of a page</w:t>
      </w:r>
    </w:p>
    <w:p w14:paraId="7B13003A"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xi. Print and print pdf – </w:t>
      </w:r>
      <w:r w:rsidRPr="00DC17E4">
        <w:rPr>
          <w:rFonts w:asciiTheme="minorHAnsi" w:hAnsiTheme="minorHAnsi" w:cstheme="minorHAnsi"/>
          <w:color w:val="444444"/>
          <w:sz w:val="22"/>
          <w:szCs w:val="22"/>
        </w:rPr>
        <w:t>is used to print the workbook</w:t>
      </w:r>
    </w:p>
    <w:p w14:paraId="22FCBB3D" w14:textId="27526A65"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drawing>
          <wp:inline distT="0" distB="0" distL="0" distR="0" wp14:anchorId="2B6F44A8" wp14:editId="6610A337">
            <wp:extent cx="5943600" cy="3075940"/>
            <wp:effectExtent l="0" t="0" r="0" b="0"/>
            <wp:docPr id="48" name="Picture 48" descr="Tableau Navigation - File Menu">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ableau Navigation - File Menu">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75940"/>
                    </a:xfrm>
                    <a:prstGeom prst="rect">
                      <a:avLst/>
                    </a:prstGeom>
                    <a:noFill/>
                    <a:ln>
                      <a:noFill/>
                    </a:ln>
                  </pic:spPr>
                </pic:pic>
              </a:graphicData>
            </a:graphic>
          </wp:inline>
        </w:drawing>
      </w:r>
    </w:p>
    <w:p w14:paraId="54A7EAE6" w14:textId="77777777" w:rsidR="00DC17E4" w:rsidRP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DC17E4">
        <w:rPr>
          <w:rFonts w:asciiTheme="minorHAnsi" w:hAnsiTheme="minorHAnsi" w:cstheme="minorHAnsi"/>
          <w:i/>
          <w:iCs/>
          <w:color w:val="999999"/>
          <w:sz w:val="22"/>
          <w:szCs w:val="22"/>
        </w:rPr>
        <w:t>Tableau Navigation – File Menu</w:t>
      </w:r>
    </w:p>
    <w:p w14:paraId="65234171" w14:textId="77777777" w:rsid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p>
    <w:p w14:paraId="0AF30CF0" w14:textId="78F8355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b. Data Menu</w:t>
      </w:r>
    </w:p>
    <w:p w14:paraId="294416ED"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Same as above, this menu in tableau navigation, is utilize to make new information source to bring the information for examination and perception. It likewise enables you to supplant or overhaul the current information source.</w:t>
      </w:r>
    </w:p>
    <w:p w14:paraId="34303D5E"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The critical highlights in this menu are as per the following</w:t>
      </w:r>
    </w:p>
    <w:p w14:paraId="39AF0CA0"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roofErr w:type="spellStart"/>
      <w:r w:rsidRPr="00DC17E4">
        <w:rPr>
          <w:rStyle w:val="Strong"/>
          <w:rFonts w:asciiTheme="minorHAnsi" w:hAnsiTheme="minorHAnsi" w:cstheme="minorHAnsi"/>
          <w:color w:val="444444"/>
          <w:sz w:val="22"/>
          <w:szCs w:val="22"/>
          <w:bdr w:val="none" w:sz="0" w:space="0" w:color="auto" w:frame="1"/>
        </w:rPr>
        <w:t>i</w:t>
      </w:r>
      <w:proofErr w:type="spellEnd"/>
      <w:r w:rsidRPr="00DC17E4">
        <w:rPr>
          <w:rStyle w:val="Strong"/>
          <w:rFonts w:asciiTheme="minorHAnsi" w:hAnsiTheme="minorHAnsi" w:cstheme="minorHAnsi"/>
          <w:color w:val="444444"/>
          <w:sz w:val="22"/>
          <w:szCs w:val="22"/>
          <w:bdr w:val="none" w:sz="0" w:space="0" w:color="auto" w:frame="1"/>
        </w:rPr>
        <w:t>. New data source – </w:t>
      </w:r>
      <w:r w:rsidRPr="00DC17E4">
        <w:rPr>
          <w:rFonts w:asciiTheme="minorHAnsi" w:hAnsiTheme="minorHAnsi" w:cstheme="minorHAnsi"/>
          <w:color w:val="444444"/>
          <w:sz w:val="22"/>
          <w:szCs w:val="22"/>
        </w:rPr>
        <w:t> permits to see every one of the kind of associations accessible and look over it</w:t>
      </w:r>
    </w:p>
    <w:p w14:paraId="0B8428ED"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 Refresh all extracts – </w:t>
      </w:r>
      <w:r w:rsidRPr="00DC17E4">
        <w:rPr>
          <w:rFonts w:asciiTheme="minorHAnsi" w:hAnsiTheme="minorHAnsi" w:cstheme="minorHAnsi"/>
          <w:color w:val="444444"/>
          <w:sz w:val="22"/>
          <w:szCs w:val="22"/>
        </w:rPr>
        <w:t>when we update the data extract source there is a need of refreshing of data</w:t>
      </w:r>
    </w:p>
    <w:p w14:paraId="6822B48F"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iii. Edit relationships – </w:t>
      </w:r>
      <w:r w:rsidRPr="00DC17E4">
        <w:rPr>
          <w:rFonts w:asciiTheme="minorHAnsi" w:hAnsiTheme="minorHAnsi" w:cstheme="minorHAnsi"/>
          <w:color w:val="444444"/>
          <w:sz w:val="22"/>
          <w:szCs w:val="22"/>
        </w:rPr>
        <w:t>option defines the fields in more than one data source for linking</w:t>
      </w:r>
    </w:p>
    <w:p w14:paraId="1675AF17"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iv. Replace data source – </w:t>
      </w:r>
      <w:r w:rsidRPr="00DC17E4">
        <w:rPr>
          <w:rFonts w:asciiTheme="minorHAnsi" w:hAnsiTheme="minorHAnsi" w:cstheme="minorHAnsi"/>
          <w:color w:val="444444"/>
          <w:sz w:val="22"/>
          <w:szCs w:val="22"/>
        </w:rPr>
        <w:t>choice characterizes the fields in more than one information hotspot for connection</w:t>
      </w:r>
    </w:p>
    <w:p w14:paraId="3BCAB05D" w14:textId="3A8A78FF"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lastRenderedPageBreak/>
        <w:drawing>
          <wp:inline distT="0" distB="0" distL="0" distR="0" wp14:anchorId="66A998ED" wp14:editId="1F8132E7">
            <wp:extent cx="5943600" cy="3067685"/>
            <wp:effectExtent l="0" t="0" r="0" b="0"/>
            <wp:docPr id="47" name="Picture 47" descr="Tableau Navigation - File Menu">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ableau Navigation - File Menu">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67685"/>
                    </a:xfrm>
                    <a:prstGeom prst="rect">
                      <a:avLst/>
                    </a:prstGeom>
                    <a:noFill/>
                    <a:ln>
                      <a:noFill/>
                    </a:ln>
                  </pic:spPr>
                </pic:pic>
              </a:graphicData>
            </a:graphic>
          </wp:inline>
        </w:drawing>
      </w:r>
    </w:p>
    <w:p w14:paraId="69DCC3AA" w14:textId="77777777" w:rsidR="00DC17E4" w:rsidRP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DC17E4">
        <w:rPr>
          <w:rFonts w:asciiTheme="minorHAnsi" w:hAnsiTheme="minorHAnsi" w:cstheme="minorHAnsi"/>
          <w:i/>
          <w:iCs/>
          <w:color w:val="999999"/>
          <w:sz w:val="22"/>
          <w:szCs w:val="22"/>
        </w:rPr>
        <w:t>Tableau Navigation – Data Menu</w:t>
      </w:r>
    </w:p>
    <w:p w14:paraId="554B2F77"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c. Worksheet Menu</w:t>
      </w:r>
    </w:p>
    <w:p w14:paraId="4068D8D9"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This menu in tableau navigation use to make another worksheet alongside different show highlights, for example, demonstrating the title and subtitles, and so on.</w:t>
      </w:r>
    </w:p>
    <w:p w14:paraId="1153D6E6"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The imperative highlights in this menu are as per the following</w:t>
      </w:r>
    </w:p>
    <w:p w14:paraId="5867F5C4"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roofErr w:type="spellStart"/>
      <w:r w:rsidRPr="00DC17E4">
        <w:rPr>
          <w:rStyle w:val="Strong"/>
          <w:rFonts w:asciiTheme="minorHAnsi" w:hAnsiTheme="minorHAnsi" w:cstheme="minorHAnsi"/>
          <w:color w:val="444444"/>
          <w:sz w:val="22"/>
          <w:szCs w:val="22"/>
          <w:bdr w:val="none" w:sz="0" w:space="0" w:color="auto" w:frame="1"/>
        </w:rPr>
        <w:t>i</w:t>
      </w:r>
      <w:proofErr w:type="spellEnd"/>
      <w:r w:rsidRPr="00DC17E4">
        <w:rPr>
          <w:rStyle w:val="Strong"/>
          <w:rFonts w:asciiTheme="minorHAnsi" w:hAnsiTheme="minorHAnsi" w:cstheme="minorHAnsi"/>
          <w:color w:val="444444"/>
          <w:sz w:val="22"/>
          <w:szCs w:val="22"/>
          <w:bdr w:val="none" w:sz="0" w:space="0" w:color="auto" w:frame="1"/>
        </w:rPr>
        <w:t>. New worksheet –  </w:t>
      </w:r>
      <w:r w:rsidRPr="00DC17E4">
        <w:rPr>
          <w:rFonts w:asciiTheme="minorHAnsi" w:hAnsiTheme="minorHAnsi" w:cstheme="minorHAnsi"/>
          <w:color w:val="444444"/>
          <w:sz w:val="22"/>
          <w:szCs w:val="22"/>
        </w:rPr>
        <w:t>The option used to take new worksheet</w:t>
      </w:r>
    </w:p>
    <w:p w14:paraId="274C5398"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 Show summary – </w:t>
      </w:r>
      <w:r w:rsidRPr="00DC17E4">
        <w:rPr>
          <w:rFonts w:asciiTheme="minorHAnsi" w:hAnsiTheme="minorHAnsi" w:cstheme="minorHAnsi"/>
          <w:color w:val="444444"/>
          <w:sz w:val="22"/>
          <w:szCs w:val="22"/>
        </w:rPr>
        <w:t xml:space="preserve">permits to see the synopsis of the information utilized as a part of the worksheet, for example, tally, </w:t>
      </w:r>
      <w:proofErr w:type="spellStart"/>
      <w:r w:rsidRPr="00DC17E4">
        <w:rPr>
          <w:rFonts w:asciiTheme="minorHAnsi" w:hAnsiTheme="minorHAnsi" w:cstheme="minorHAnsi"/>
          <w:color w:val="444444"/>
          <w:sz w:val="22"/>
          <w:szCs w:val="22"/>
        </w:rPr>
        <w:t>etc</w:t>
      </w:r>
      <w:proofErr w:type="spellEnd"/>
    </w:p>
    <w:p w14:paraId="362FBD92"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iii. Run update – </w:t>
      </w:r>
      <w:r w:rsidRPr="00DC17E4">
        <w:rPr>
          <w:rFonts w:asciiTheme="minorHAnsi" w:hAnsiTheme="minorHAnsi" w:cstheme="minorHAnsi"/>
          <w:color w:val="444444"/>
          <w:sz w:val="22"/>
          <w:szCs w:val="22"/>
        </w:rPr>
        <w:t>option updates the worksheet data or filters used</w:t>
      </w:r>
      <w:r w:rsidRPr="00DC17E4">
        <w:rPr>
          <w:rFonts w:asciiTheme="minorHAnsi" w:hAnsiTheme="minorHAnsi" w:cstheme="minorHAnsi"/>
          <w:color w:val="444444"/>
          <w:sz w:val="22"/>
          <w:szCs w:val="22"/>
        </w:rPr>
        <w:br/>
      </w:r>
    </w:p>
    <w:p w14:paraId="60884B3A"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Fonts w:asciiTheme="minorHAnsi" w:hAnsiTheme="minorHAnsi" w:cstheme="minorHAnsi"/>
          <w:b/>
          <w:bCs/>
          <w:color w:val="444444"/>
          <w:sz w:val="22"/>
          <w:szCs w:val="22"/>
          <w:bdr w:val="none" w:sz="0" w:space="0" w:color="auto" w:frame="1"/>
        </w:rPr>
        <w:t>iv. Tooltip – </w:t>
      </w:r>
      <w:r w:rsidRPr="00DC17E4">
        <w:rPr>
          <w:rFonts w:asciiTheme="minorHAnsi" w:hAnsiTheme="minorHAnsi" w:cstheme="minorHAnsi"/>
          <w:color w:val="444444"/>
          <w:sz w:val="22"/>
          <w:szCs w:val="22"/>
        </w:rPr>
        <w:t>demonstrates the tooltip while floating above different information fields</w:t>
      </w:r>
    </w:p>
    <w:p w14:paraId="67BACAF5"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 Show title, caption, card – </w:t>
      </w:r>
      <w:r w:rsidRPr="00DC17E4">
        <w:rPr>
          <w:rFonts w:asciiTheme="minorHAnsi" w:hAnsiTheme="minorHAnsi" w:cstheme="minorHAnsi"/>
          <w:color w:val="444444"/>
          <w:sz w:val="22"/>
          <w:szCs w:val="22"/>
        </w:rPr>
        <w:t>are used to show them on worksheet</w:t>
      </w:r>
    </w:p>
    <w:p w14:paraId="683EE448" w14:textId="44324E86"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lastRenderedPageBreak/>
        <w:drawing>
          <wp:inline distT="0" distB="0" distL="0" distR="0" wp14:anchorId="135CA945" wp14:editId="085872A1">
            <wp:extent cx="5943600" cy="3054350"/>
            <wp:effectExtent l="0" t="0" r="0" b="0"/>
            <wp:docPr id="46" name="Picture 46" descr="Tableau Navigation - Worksheet Menu">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ableau Navigation - Worksheet Menu">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4FC897FD" w14:textId="77777777" w:rsidR="00DC17E4" w:rsidRP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DC17E4">
        <w:rPr>
          <w:rFonts w:asciiTheme="minorHAnsi" w:hAnsiTheme="minorHAnsi" w:cstheme="minorHAnsi"/>
          <w:i/>
          <w:iCs/>
          <w:color w:val="999999"/>
          <w:sz w:val="22"/>
          <w:szCs w:val="22"/>
        </w:rPr>
        <w:t>Tableau Navigation -Worksheet Menu</w:t>
      </w:r>
    </w:p>
    <w:p w14:paraId="5D7BAC16" w14:textId="77777777"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DC17E4">
        <w:rPr>
          <w:rFonts w:asciiTheme="minorHAnsi" w:hAnsiTheme="minorHAnsi" w:cstheme="minorHAnsi"/>
          <w:color w:val="444444"/>
          <w:spacing w:val="-8"/>
          <w:sz w:val="22"/>
          <w:szCs w:val="22"/>
        </w:rPr>
        <w:t>d. Dashboard Menu</w:t>
      </w:r>
    </w:p>
    <w:p w14:paraId="6C85A666"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This menu in tableau navigation, utilize to make another dashboard alongside different show highlights, for example, demonstrating the title and sending out the picture, and so forth.</w:t>
      </w:r>
    </w:p>
    <w:p w14:paraId="5E4D9229"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The vital highlights in this menu are as per the following</w:t>
      </w:r>
    </w:p>
    <w:p w14:paraId="60ED1984"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roofErr w:type="spellStart"/>
      <w:r w:rsidRPr="00DC17E4">
        <w:rPr>
          <w:rStyle w:val="Strong"/>
          <w:rFonts w:asciiTheme="minorHAnsi" w:hAnsiTheme="minorHAnsi" w:cstheme="minorHAnsi"/>
          <w:color w:val="444444"/>
          <w:sz w:val="22"/>
          <w:szCs w:val="22"/>
          <w:bdr w:val="none" w:sz="0" w:space="0" w:color="auto" w:frame="1"/>
        </w:rPr>
        <w:t>i</w:t>
      </w:r>
      <w:proofErr w:type="spellEnd"/>
      <w:r w:rsidRPr="00DC17E4">
        <w:rPr>
          <w:rStyle w:val="Strong"/>
          <w:rFonts w:asciiTheme="minorHAnsi" w:hAnsiTheme="minorHAnsi" w:cstheme="minorHAnsi"/>
          <w:color w:val="444444"/>
          <w:sz w:val="22"/>
          <w:szCs w:val="22"/>
          <w:bdr w:val="none" w:sz="0" w:space="0" w:color="auto" w:frame="1"/>
        </w:rPr>
        <w:t>. Format – </w:t>
      </w:r>
      <w:r w:rsidRPr="00DC17E4">
        <w:rPr>
          <w:rFonts w:asciiTheme="minorHAnsi" w:hAnsiTheme="minorHAnsi" w:cstheme="minorHAnsi"/>
          <w:color w:val="444444"/>
          <w:sz w:val="22"/>
          <w:szCs w:val="22"/>
        </w:rPr>
        <w:t>sets the format as far as hues and areas of the dashboard</w:t>
      </w:r>
    </w:p>
    <w:p w14:paraId="02F8C901"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 Action – </w:t>
      </w:r>
      <w:r w:rsidRPr="00DC17E4">
        <w:rPr>
          <w:rFonts w:asciiTheme="minorHAnsi" w:hAnsiTheme="minorHAnsi" w:cstheme="minorHAnsi"/>
          <w:color w:val="444444"/>
          <w:sz w:val="22"/>
          <w:szCs w:val="22"/>
        </w:rPr>
        <w:t>used to link to URLs or external sheets</w:t>
      </w:r>
    </w:p>
    <w:p w14:paraId="1D43DBFF"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iii. Export image – </w:t>
      </w:r>
      <w:r w:rsidRPr="00DC17E4">
        <w:rPr>
          <w:rFonts w:asciiTheme="minorHAnsi" w:hAnsiTheme="minorHAnsi" w:cstheme="minorHAnsi"/>
          <w:color w:val="444444"/>
          <w:sz w:val="22"/>
          <w:szCs w:val="22"/>
        </w:rPr>
        <w:t>option exports an image of the Dashboard</w:t>
      </w:r>
    </w:p>
    <w:p w14:paraId="4F5B74B2" w14:textId="24BD7EBF"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drawing>
          <wp:inline distT="0" distB="0" distL="0" distR="0" wp14:anchorId="64D6887E" wp14:editId="423274F4">
            <wp:extent cx="5943600" cy="3054350"/>
            <wp:effectExtent l="0" t="0" r="0" b="0"/>
            <wp:docPr id="45" name="Picture 45" descr="Tableau Navigation - Dashboard Menu">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ableau Navigation - Dashboard Menu">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1548552E" w14:textId="77777777" w:rsid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DC17E4">
        <w:rPr>
          <w:rFonts w:asciiTheme="minorHAnsi" w:hAnsiTheme="minorHAnsi" w:cstheme="minorHAnsi"/>
          <w:i/>
          <w:iCs/>
          <w:color w:val="999999"/>
          <w:sz w:val="22"/>
          <w:szCs w:val="22"/>
        </w:rPr>
        <w:lastRenderedPageBreak/>
        <w:t>Tableau Navigation – Dashboard Menu</w:t>
      </w:r>
    </w:p>
    <w:p w14:paraId="20F9F383" w14:textId="77777777" w:rsidR="00DC17E4" w:rsidRDefault="00DC17E4" w:rsidP="00DC17E4">
      <w:pPr>
        <w:pStyle w:val="wp-caption-text"/>
        <w:shd w:val="clear" w:color="auto" w:fill="F1F1F1"/>
        <w:spacing w:before="0" w:beforeAutospacing="0" w:after="0" w:afterAutospacing="0"/>
        <w:textAlignment w:val="baseline"/>
        <w:rPr>
          <w:rFonts w:asciiTheme="minorHAnsi" w:hAnsiTheme="minorHAnsi" w:cstheme="minorHAnsi"/>
          <w:i/>
          <w:iCs/>
          <w:color w:val="999999"/>
          <w:sz w:val="22"/>
          <w:szCs w:val="22"/>
        </w:rPr>
      </w:pPr>
    </w:p>
    <w:p w14:paraId="0456C1A5" w14:textId="3223C2EE" w:rsidR="00DC17E4" w:rsidRPr="00DC17E4" w:rsidRDefault="00DC17E4" w:rsidP="00DC17E4">
      <w:pPr>
        <w:pStyle w:val="wp-caption-text"/>
        <w:shd w:val="clear" w:color="auto" w:fill="F1F1F1"/>
        <w:spacing w:before="0" w:beforeAutospacing="0" w:after="0" w:afterAutospacing="0"/>
        <w:textAlignment w:val="baseline"/>
        <w:rPr>
          <w:rFonts w:asciiTheme="minorHAnsi" w:hAnsiTheme="minorHAnsi" w:cstheme="minorHAnsi"/>
          <w:i/>
          <w:iCs/>
          <w:color w:val="999999"/>
          <w:sz w:val="22"/>
          <w:szCs w:val="22"/>
        </w:rPr>
      </w:pPr>
      <w:r w:rsidRPr="00DC17E4">
        <w:rPr>
          <w:rFonts w:asciiTheme="minorHAnsi" w:hAnsiTheme="minorHAnsi" w:cstheme="minorHAnsi"/>
          <w:b/>
          <w:bCs/>
          <w:color w:val="444444"/>
          <w:spacing w:val="-8"/>
          <w:sz w:val="22"/>
          <w:szCs w:val="22"/>
        </w:rPr>
        <w:t>e. Story Menu</w:t>
      </w:r>
    </w:p>
    <w:p w14:paraId="0F4F7CDC"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This menu in tableau navigation, utilize to make another story which has numerous sheets or dashboards with related information.</w:t>
      </w:r>
    </w:p>
    <w:p w14:paraId="7775B3F3"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The important features in this menu are as follows</w:t>
      </w:r>
    </w:p>
    <w:p w14:paraId="79855BAC"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roofErr w:type="spellStart"/>
      <w:r w:rsidRPr="00DC17E4">
        <w:rPr>
          <w:rStyle w:val="Strong"/>
          <w:rFonts w:asciiTheme="minorHAnsi" w:hAnsiTheme="minorHAnsi" w:cstheme="minorHAnsi"/>
          <w:color w:val="444444"/>
          <w:sz w:val="22"/>
          <w:szCs w:val="22"/>
          <w:bdr w:val="none" w:sz="0" w:space="0" w:color="auto" w:frame="1"/>
        </w:rPr>
        <w:t>i</w:t>
      </w:r>
      <w:proofErr w:type="spellEnd"/>
      <w:r w:rsidRPr="00DC17E4">
        <w:rPr>
          <w:rStyle w:val="Strong"/>
          <w:rFonts w:asciiTheme="minorHAnsi" w:hAnsiTheme="minorHAnsi" w:cstheme="minorHAnsi"/>
          <w:color w:val="444444"/>
          <w:sz w:val="22"/>
          <w:szCs w:val="22"/>
          <w:bdr w:val="none" w:sz="0" w:space="0" w:color="auto" w:frame="1"/>
        </w:rPr>
        <w:t>. Format – </w:t>
      </w:r>
      <w:r w:rsidRPr="00DC17E4">
        <w:rPr>
          <w:rFonts w:asciiTheme="minorHAnsi" w:hAnsiTheme="minorHAnsi" w:cstheme="minorHAnsi"/>
          <w:color w:val="444444"/>
          <w:sz w:val="22"/>
          <w:szCs w:val="22"/>
        </w:rPr>
        <w:t>sets the layout in terms of colors and sections of the story</w:t>
      </w:r>
    </w:p>
    <w:p w14:paraId="0C1AD2FE"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 Run Update – </w:t>
      </w:r>
      <w:r w:rsidRPr="00DC17E4">
        <w:rPr>
          <w:rFonts w:asciiTheme="minorHAnsi" w:hAnsiTheme="minorHAnsi" w:cstheme="minorHAnsi"/>
          <w:color w:val="444444"/>
          <w:sz w:val="22"/>
          <w:szCs w:val="22"/>
        </w:rPr>
        <w:t>updates the story with the latest data from the source</w:t>
      </w:r>
    </w:p>
    <w:p w14:paraId="7C1D1756"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iii. Export Image – </w:t>
      </w:r>
      <w:r w:rsidRPr="00DC17E4">
        <w:rPr>
          <w:rFonts w:asciiTheme="minorHAnsi" w:hAnsiTheme="minorHAnsi" w:cstheme="minorHAnsi"/>
          <w:color w:val="444444"/>
          <w:sz w:val="22"/>
          <w:szCs w:val="22"/>
        </w:rPr>
        <w:t>option exports an image of the story</w:t>
      </w:r>
    </w:p>
    <w:p w14:paraId="03153FDF"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iv. Show backward/show forward – </w:t>
      </w:r>
      <w:r w:rsidRPr="00DC17E4">
        <w:rPr>
          <w:rFonts w:asciiTheme="minorHAnsi" w:hAnsiTheme="minorHAnsi" w:cstheme="minorHAnsi"/>
          <w:color w:val="444444"/>
          <w:sz w:val="22"/>
          <w:szCs w:val="22"/>
        </w:rPr>
        <w:t>is used to look old worksheets</w:t>
      </w:r>
    </w:p>
    <w:p w14:paraId="61400AC7" w14:textId="4872AC84"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drawing>
          <wp:inline distT="0" distB="0" distL="0" distR="0" wp14:anchorId="153F2E1B" wp14:editId="098EDAF5">
            <wp:extent cx="5943600" cy="3063240"/>
            <wp:effectExtent l="0" t="0" r="0" b="3810"/>
            <wp:docPr id="44" name="Picture 44" descr="Tableau Navigation - Story menu">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ableau Navigation - Story menu">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0F64C16E" w14:textId="77777777" w:rsid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DC17E4">
        <w:rPr>
          <w:rFonts w:asciiTheme="minorHAnsi" w:hAnsiTheme="minorHAnsi" w:cstheme="minorHAnsi"/>
          <w:i/>
          <w:iCs/>
          <w:color w:val="999999"/>
          <w:sz w:val="22"/>
          <w:szCs w:val="22"/>
        </w:rPr>
        <w:t>Tableau Navigation – Story menu</w:t>
      </w:r>
    </w:p>
    <w:p w14:paraId="41305786" w14:textId="77777777" w:rsid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p>
    <w:p w14:paraId="698D6276" w14:textId="36831A0D" w:rsidR="00DC17E4" w:rsidRPr="00DC17E4" w:rsidRDefault="00DC17E4" w:rsidP="00DC17E4">
      <w:pPr>
        <w:pStyle w:val="wp-caption-text"/>
        <w:shd w:val="clear" w:color="auto" w:fill="F1F1F1"/>
        <w:spacing w:before="0" w:beforeAutospacing="0" w:after="0" w:afterAutospacing="0"/>
        <w:textAlignment w:val="baseline"/>
        <w:rPr>
          <w:rFonts w:asciiTheme="minorHAnsi" w:hAnsiTheme="minorHAnsi" w:cstheme="minorHAnsi"/>
          <w:i/>
          <w:iCs/>
          <w:color w:val="999999"/>
          <w:sz w:val="22"/>
          <w:szCs w:val="22"/>
        </w:rPr>
      </w:pPr>
      <w:r>
        <w:rPr>
          <w:rFonts w:asciiTheme="minorHAnsi" w:hAnsiTheme="minorHAnsi" w:cstheme="minorHAnsi"/>
          <w:i/>
          <w:iCs/>
          <w:color w:val="999999"/>
          <w:sz w:val="22"/>
          <w:szCs w:val="22"/>
        </w:rPr>
        <w:t xml:space="preserve">f. </w:t>
      </w:r>
      <w:r w:rsidRPr="00DC17E4">
        <w:rPr>
          <w:rFonts w:asciiTheme="minorHAnsi" w:hAnsiTheme="minorHAnsi" w:cstheme="minorHAnsi"/>
          <w:b/>
          <w:bCs/>
          <w:color w:val="444444"/>
          <w:spacing w:val="-8"/>
          <w:sz w:val="22"/>
          <w:szCs w:val="22"/>
        </w:rPr>
        <w:t>Analysis Menu</w:t>
      </w:r>
    </w:p>
    <w:p w14:paraId="70073C7B"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This menu utilize for breaking down the information shown on the sheet. The scene gives numerous out-of-the-case highlights, for example, figuring the rate and playing out an estimate, and so forth.</w:t>
      </w:r>
    </w:p>
    <w:p w14:paraId="60A81EF0"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The critical highlights in this menu are as per the following</w:t>
      </w:r>
    </w:p>
    <w:p w14:paraId="2CB7B887"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roofErr w:type="spellStart"/>
      <w:r w:rsidRPr="00DC17E4">
        <w:rPr>
          <w:rStyle w:val="Strong"/>
          <w:rFonts w:asciiTheme="minorHAnsi" w:hAnsiTheme="minorHAnsi" w:cstheme="minorHAnsi"/>
          <w:color w:val="444444"/>
          <w:sz w:val="22"/>
          <w:szCs w:val="22"/>
          <w:bdr w:val="none" w:sz="0" w:space="0" w:color="auto" w:frame="1"/>
        </w:rPr>
        <w:t>i</w:t>
      </w:r>
      <w:proofErr w:type="spellEnd"/>
      <w:r w:rsidRPr="00DC17E4">
        <w:rPr>
          <w:rStyle w:val="Strong"/>
          <w:rFonts w:asciiTheme="minorHAnsi" w:hAnsiTheme="minorHAnsi" w:cstheme="minorHAnsi"/>
          <w:color w:val="444444"/>
          <w:sz w:val="22"/>
          <w:szCs w:val="22"/>
          <w:bdr w:val="none" w:sz="0" w:space="0" w:color="auto" w:frame="1"/>
        </w:rPr>
        <w:t>. Forecast</w:t>
      </w:r>
      <w:r w:rsidRPr="00DC17E4">
        <w:rPr>
          <w:rFonts w:asciiTheme="minorHAnsi" w:hAnsiTheme="minorHAnsi" w:cstheme="minorHAnsi"/>
          <w:color w:val="444444"/>
          <w:sz w:val="22"/>
          <w:szCs w:val="22"/>
        </w:rPr>
        <w:t> – shows a forecast based on available data</w:t>
      </w:r>
    </w:p>
    <w:p w14:paraId="1F2ED6A1"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 Trend Lines</w:t>
      </w:r>
      <w:r w:rsidRPr="00DC17E4">
        <w:rPr>
          <w:rFonts w:asciiTheme="minorHAnsi" w:hAnsiTheme="minorHAnsi" w:cstheme="minorHAnsi"/>
          <w:color w:val="444444"/>
          <w:sz w:val="22"/>
          <w:szCs w:val="22"/>
        </w:rPr>
        <w:t> – shows the trend line for a series of data</w:t>
      </w:r>
    </w:p>
    <w:p w14:paraId="62ECB22E"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iii. Create Calculated Field – </w:t>
      </w:r>
      <w:r w:rsidRPr="00DC17E4">
        <w:rPr>
          <w:rFonts w:asciiTheme="minorHAnsi" w:hAnsiTheme="minorHAnsi" w:cstheme="minorHAnsi"/>
          <w:color w:val="444444"/>
          <w:sz w:val="22"/>
          <w:szCs w:val="22"/>
        </w:rPr>
        <w:t>option creates additional fields based on a certain calculation on the existing fields</w:t>
      </w:r>
    </w:p>
    <w:p w14:paraId="2D7C8ACB"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iv. Percentage – </w:t>
      </w:r>
      <w:r w:rsidRPr="00DC17E4">
        <w:rPr>
          <w:rFonts w:asciiTheme="minorHAnsi" w:hAnsiTheme="minorHAnsi" w:cstheme="minorHAnsi"/>
          <w:color w:val="444444"/>
          <w:sz w:val="22"/>
          <w:szCs w:val="22"/>
        </w:rPr>
        <w:t>of an option is used to find a percentage of any data</w:t>
      </w:r>
    </w:p>
    <w:p w14:paraId="1DE55FCC"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 Total</w:t>
      </w:r>
      <w:r w:rsidRPr="00DC17E4">
        <w:rPr>
          <w:rFonts w:asciiTheme="minorHAnsi" w:hAnsiTheme="minorHAnsi" w:cstheme="minorHAnsi"/>
          <w:color w:val="444444"/>
          <w:sz w:val="22"/>
          <w:szCs w:val="22"/>
        </w:rPr>
        <w:t> – function is used to find the total of any data</w:t>
      </w:r>
    </w:p>
    <w:p w14:paraId="0398C49E"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vi. Special value</w:t>
      </w:r>
      <w:r w:rsidRPr="00DC17E4">
        <w:rPr>
          <w:rFonts w:asciiTheme="minorHAnsi" w:hAnsiTheme="minorHAnsi" w:cstheme="minorHAnsi"/>
          <w:color w:val="444444"/>
          <w:sz w:val="22"/>
          <w:szCs w:val="22"/>
        </w:rPr>
        <w:t> – is used to input special kind of value</w:t>
      </w:r>
    </w:p>
    <w:p w14:paraId="16BB9B05" w14:textId="2CA27F37"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lastRenderedPageBreak/>
        <w:drawing>
          <wp:inline distT="0" distB="0" distL="0" distR="0" wp14:anchorId="33D87D9A" wp14:editId="5FFA9E94">
            <wp:extent cx="5943600" cy="3072130"/>
            <wp:effectExtent l="0" t="0" r="0" b="0"/>
            <wp:docPr id="43" name="Picture 43" descr="Tableau Navigation">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ableau Navigation">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p>
    <w:p w14:paraId="3636DC71" w14:textId="77777777" w:rsidR="00DC17E4" w:rsidRP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DC17E4">
        <w:rPr>
          <w:rFonts w:asciiTheme="minorHAnsi" w:hAnsiTheme="minorHAnsi" w:cstheme="minorHAnsi"/>
          <w:i/>
          <w:iCs/>
          <w:color w:val="999999"/>
          <w:sz w:val="22"/>
          <w:szCs w:val="22"/>
        </w:rPr>
        <w:t>Tableau Navigation – Analysis menu</w:t>
      </w:r>
    </w:p>
    <w:p w14:paraId="1E3C93E0" w14:textId="77777777" w:rsid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p>
    <w:p w14:paraId="1737D49B" w14:textId="5E8B39FD"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DC17E4">
        <w:rPr>
          <w:rFonts w:asciiTheme="minorHAnsi" w:hAnsiTheme="minorHAnsi" w:cstheme="minorHAnsi"/>
          <w:b w:val="0"/>
          <w:bCs w:val="0"/>
          <w:color w:val="444444"/>
          <w:spacing w:val="-8"/>
          <w:sz w:val="22"/>
          <w:szCs w:val="22"/>
        </w:rPr>
        <w:t>g. Map Menu</w:t>
      </w:r>
    </w:p>
    <w:p w14:paraId="53E3F5FB"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This menu in tableau navigation, utilize for building map sees in Tableau. You can also relegate geographic parts to fields in your information.</w:t>
      </w:r>
    </w:p>
    <w:p w14:paraId="6B607672"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The important features in this menu are as follows</w:t>
      </w:r>
    </w:p>
    <w:p w14:paraId="6EACF291"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roofErr w:type="spellStart"/>
      <w:r w:rsidRPr="00DC17E4">
        <w:rPr>
          <w:rStyle w:val="Strong"/>
          <w:rFonts w:asciiTheme="minorHAnsi" w:hAnsiTheme="minorHAnsi" w:cstheme="minorHAnsi"/>
          <w:color w:val="444444"/>
          <w:sz w:val="22"/>
          <w:szCs w:val="22"/>
          <w:bdr w:val="none" w:sz="0" w:space="0" w:color="auto" w:frame="1"/>
        </w:rPr>
        <w:t>i</w:t>
      </w:r>
      <w:proofErr w:type="spellEnd"/>
      <w:r w:rsidRPr="00DC17E4">
        <w:rPr>
          <w:rStyle w:val="Strong"/>
          <w:rFonts w:asciiTheme="minorHAnsi" w:hAnsiTheme="minorHAnsi" w:cstheme="minorHAnsi"/>
          <w:color w:val="444444"/>
          <w:sz w:val="22"/>
          <w:szCs w:val="22"/>
          <w:bdr w:val="none" w:sz="0" w:space="0" w:color="auto" w:frame="1"/>
        </w:rPr>
        <w:t>. Geocoding – </w:t>
      </w:r>
      <w:r w:rsidRPr="00DC17E4">
        <w:rPr>
          <w:rFonts w:asciiTheme="minorHAnsi" w:hAnsiTheme="minorHAnsi" w:cstheme="minorHAnsi"/>
          <w:color w:val="444444"/>
          <w:sz w:val="22"/>
          <w:szCs w:val="22"/>
        </w:rPr>
        <w:t>makes new geographic parts and appoints them to the geographic fields in your information</w:t>
      </w:r>
    </w:p>
    <w:p w14:paraId="7BE287F4"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 Map layers – </w:t>
      </w:r>
      <w:r w:rsidRPr="00DC17E4">
        <w:rPr>
          <w:rFonts w:asciiTheme="minorHAnsi" w:hAnsiTheme="minorHAnsi" w:cstheme="minorHAnsi"/>
          <w:color w:val="444444"/>
          <w:sz w:val="22"/>
          <w:szCs w:val="22"/>
        </w:rPr>
        <w:t>cover up and demonstrate outline, for example, road names, nation outskirts, and includes information layers</w:t>
      </w:r>
    </w:p>
    <w:p w14:paraId="3C868F68"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iii. Background image</w:t>
      </w:r>
      <w:r w:rsidRPr="00DC17E4">
        <w:rPr>
          <w:rFonts w:asciiTheme="minorHAnsi" w:hAnsiTheme="minorHAnsi" w:cstheme="minorHAnsi"/>
          <w:color w:val="444444"/>
          <w:sz w:val="22"/>
          <w:szCs w:val="22"/>
        </w:rPr>
        <w:t> – helps setting images in the background</w:t>
      </w:r>
    </w:p>
    <w:p w14:paraId="113854B0" w14:textId="219333AC"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lastRenderedPageBreak/>
        <w:drawing>
          <wp:inline distT="0" distB="0" distL="0" distR="0" wp14:anchorId="135754D7" wp14:editId="25D6193E">
            <wp:extent cx="5943600" cy="3049905"/>
            <wp:effectExtent l="0" t="0" r="0" b="0"/>
            <wp:docPr id="42" name="Picture 42" descr="Tableau Navigation - Gap Menu">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ableau Navigation - Gap Menu">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49905"/>
                    </a:xfrm>
                    <a:prstGeom prst="rect">
                      <a:avLst/>
                    </a:prstGeom>
                    <a:noFill/>
                    <a:ln>
                      <a:noFill/>
                    </a:ln>
                  </pic:spPr>
                </pic:pic>
              </a:graphicData>
            </a:graphic>
          </wp:inline>
        </w:drawing>
      </w:r>
    </w:p>
    <w:p w14:paraId="3915977D" w14:textId="77777777" w:rsidR="00DC17E4" w:rsidRP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DC17E4">
        <w:rPr>
          <w:rFonts w:asciiTheme="minorHAnsi" w:hAnsiTheme="minorHAnsi" w:cstheme="minorHAnsi"/>
          <w:i/>
          <w:iCs/>
          <w:color w:val="999999"/>
          <w:sz w:val="22"/>
          <w:szCs w:val="22"/>
        </w:rPr>
        <w:t>Tableau Navigation – Gap Menu</w:t>
      </w:r>
    </w:p>
    <w:p w14:paraId="7F46D80A" w14:textId="77777777" w:rsid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p>
    <w:p w14:paraId="0C616F0E" w14:textId="1501C09C"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DC17E4">
        <w:rPr>
          <w:rFonts w:asciiTheme="minorHAnsi" w:hAnsiTheme="minorHAnsi" w:cstheme="minorHAnsi"/>
          <w:b w:val="0"/>
          <w:bCs w:val="0"/>
          <w:color w:val="444444"/>
          <w:spacing w:val="-8"/>
          <w:sz w:val="22"/>
          <w:szCs w:val="22"/>
        </w:rPr>
        <w:t>h. Format Menu</w:t>
      </w:r>
    </w:p>
    <w:p w14:paraId="10EE1AFF"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This menu utilize for applying the different organizing alternatives to upgrade the look and feel of the dashboards made. It gives highlights, for example, fringes, hues, an arrangement of content, and so forth.</w:t>
      </w:r>
    </w:p>
    <w:p w14:paraId="198E50E0"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The imperative highlights in this menu are as per the following</w:t>
      </w:r>
    </w:p>
    <w:p w14:paraId="03C1699C"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roofErr w:type="spellStart"/>
      <w:r w:rsidRPr="00DC17E4">
        <w:rPr>
          <w:rStyle w:val="Strong"/>
          <w:rFonts w:asciiTheme="minorHAnsi" w:hAnsiTheme="minorHAnsi" w:cstheme="minorHAnsi"/>
          <w:color w:val="444444"/>
          <w:sz w:val="22"/>
          <w:szCs w:val="22"/>
          <w:bdr w:val="none" w:sz="0" w:space="0" w:color="auto" w:frame="1"/>
        </w:rPr>
        <w:t>i</w:t>
      </w:r>
      <w:proofErr w:type="spellEnd"/>
      <w:r w:rsidRPr="00DC17E4">
        <w:rPr>
          <w:rStyle w:val="Strong"/>
          <w:rFonts w:asciiTheme="minorHAnsi" w:hAnsiTheme="minorHAnsi" w:cstheme="minorHAnsi"/>
          <w:color w:val="444444"/>
          <w:sz w:val="22"/>
          <w:szCs w:val="22"/>
          <w:bdr w:val="none" w:sz="0" w:space="0" w:color="auto" w:frame="1"/>
        </w:rPr>
        <w:t>. Borders – </w:t>
      </w:r>
      <w:r w:rsidRPr="00DC17E4">
        <w:rPr>
          <w:rFonts w:asciiTheme="minorHAnsi" w:hAnsiTheme="minorHAnsi" w:cstheme="minorHAnsi"/>
          <w:color w:val="444444"/>
          <w:sz w:val="22"/>
          <w:szCs w:val="22"/>
        </w:rPr>
        <w:t>applies borders to the fields displayed in the report</w:t>
      </w:r>
    </w:p>
    <w:p w14:paraId="2DFD3D0C"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 Title &amp; Caption – </w:t>
      </w:r>
      <w:r w:rsidRPr="00DC17E4">
        <w:rPr>
          <w:rFonts w:asciiTheme="minorHAnsi" w:hAnsiTheme="minorHAnsi" w:cstheme="minorHAnsi"/>
          <w:color w:val="444444"/>
          <w:sz w:val="22"/>
          <w:szCs w:val="22"/>
        </w:rPr>
        <w:t>assigns a title and caption to the reports</w:t>
      </w:r>
    </w:p>
    <w:p w14:paraId="671BB1C0"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iii. Cell Size – </w:t>
      </w:r>
      <w:r w:rsidRPr="00DC17E4">
        <w:rPr>
          <w:rFonts w:asciiTheme="minorHAnsi" w:hAnsiTheme="minorHAnsi" w:cstheme="minorHAnsi"/>
          <w:color w:val="444444"/>
          <w:sz w:val="22"/>
          <w:szCs w:val="22"/>
        </w:rPr>
        <w:t>customizes the size of the cells displaying the data</w:t>
      </w:r>
    </w:p>
    <w:p w14:paraId="2C7EFC07"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iv. Workbook Theme</w:t>
      </w:r>
      <w:r w:rsidRPr="00DC17E4">
        <w:rPr>
          <w:rFonts w:asciiTheme="minorHAnsi" w:hAnsiTheme="minorHAnsi" w:cstheme="minorHAnsi"/>
          <w:color w:val="444444"/>
          <w:sz w:val="22"/>
          <w:szCs w:val="22"/>
        </w:rPr>
        <w:t> – applies a theme to the entire workbook</w:t>
      </w:r>
    </w:p>
    <w:p w14:paraId="1E9753E3"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 Alignment</w:t>
      </w:r>
      <w:r w:rsidRPr="00DC17E4">
        <w:rPr>
          <w:rFonts w:asciiTheme="minorHAnsi" w:hAnsiTheme="minorHAnsi" w:cstheme="minorHAnsi"/>
          <w:color w:val="444444"/>
          <w:sz w:val="22"/>
          <w:szCs w:val="22"/>
        </w:rPr>
        <w:t> – is used for alignment of lines</w:t>
      </w:r>
    </w:p>
    <w:p w14:paraId="2E79FFE9"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vi. Lines – </w:t>
      </w:r>
      <w:r w:rsidRPr="00DC17E4">
        <w:rPr>
          <w:rFonts w:asciiTheme="minorHAnsi" w:hAnsiTheme="minorHAnsi" w:cstheme="minorHAnsi"/>
          <w:color w:val="444444"/>
          <w:sz w:val="22"/>
          <w:szCs w:val="22"/>
        </w:rPr>
        <w:t>are used for types of lines</w:t>
      </w:r>
    </w:p>
    <w:p w14:paraId="195B5C52"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vii. Font – </w:t>
      </w:r>
      <w:r w:rsidRPr="00DC17E4">
        <w:rPr>
          <w:rFonts w:asciiTheme="minorHAnsi" w:hAnsiTheme="minorHAnsi" w:cstheme="minorHAnsi"/>
          <w:color w:val="444444"/>
          <w:sz w:val="22"/>
          <w:szCs w:val="22"/>
        </w:rPr>
        <w:t>which kind of font you want to use</w:t>
      </w:r>
    </w:p>
    <w:p w14:paraId="60F184FD" w14:textId="3C45F464"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lastRenderedPageBreak/>
        <w:drawing>
          <wp:inline distT="0" distB="0" distL="0" distR="0" wp14:anchorId="185E720E" wp14:editId="55C33144">
            <wp:extent cx="5943600" cy="3045460"/>
            <wp:effectExtent l="0" t="0" r="0" b="2540"/>
            <wp:docPr id="41" name="Picture 41" descr="ableau Navigation - Format Menu">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bleau Navigation - Format Menu">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45460"/>
                    </a:xfrm>
                    <a:prstGeom prst="rect">
                      <a:avLst/>
                    </a:prstGeom>
                    <a:noFill/>
                    <a:ln>
                      <a:noFill/>
                    </a:ln>
                  </pic:spPr>
                </pic:pic>
              </a:graphicData>
            </a:graphic>
          </wp:inline>
        </w:drawing>
      </w:r>
    </w:p>
    <w:p w14:paraId="2C87B787" w14:textId="77777777" w:rsidR="00DC17E4" w:rsidRPr="00DC17E4" w:rsidRDefault="00DC17E4" w:rsidP="00DC17E4">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DC17E4">
        <w:rPr>
          <w:rFonts w:asciiTheme="minorHAnsi" w:hAnsiTheme="minorHAnsi" w:cstheme="minorHAnsi"/>
          <w:i/>
          <w:iCs/>
          <w:color w:val="999999"/>
          <w:sz w:val="22"/>
          <w:szCs w:val="22"/>
        </w:rPr>
        <w:t>Tableau Navigation – Format Menu</w:t>
      </w:r>
    </w:p>
    <w:p w14:paraId="0FE30A62" w14:textId="77777777" w:rsid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p>
    <w:p w14:paraId="0C7954F5" w14:textId="48F23B8A" w:rsidR="00DC17E4" w:rsidRPr="00DC17E4" w:rsidRDefault="00DC17E4" w:rsidP="00DC17E4">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proofErr w:type="spellStart"/>
      <w:r w:rsidRPr="00DC17E4">
        <w:rPr>
          <w:rFonts w:asciiTheme="minorHAnsi" w:hAnsiTheme="minorHAnsi" w:cstheme="minorHAnsi"/>
          <w:b w:val="0"/>
          <w:bCs w:val="0"/>
          <w:color w:val="444444"/>
          <w:spacing w:val="-8"/>
          <w:sz w:val="22"/>
          <w:szCs w:val="22"/>
        </w:rPr>
        <w:t>i</w:t>
      </w:r>
      <w:proofErr w:type="spellEnd"/>
      <w:r w:rsidRPr="00DC17E4">
        <w:rPr>
          <w:rFonts w:asciiTheme="minorHAnsi" w:hAnsiTheme="minorHAnsi" w:cstheme="minorHAnsi"/>
          <w:b w:val="0"/>
          <w:bCs w:val="0"/>
          <w:color w:val="444444"/>
          <w:spacing w:val="-8"/>
          <w:sz w:val="22"/>
          <w:szCs w:val="22"/>
        </w:rPr>
        <w:t>. Server Menu</w:t>
      </w:r>
    </w:p>
    <w:p w14:paraId="25BCE1E5"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Server Menu is for doing login to the Tableau server on the off chance that you approach, and distribute your outcomes to others to utilize. We use it to get the exercise manuals that others distribute.</w:t>
      </w:r>
    </w:p>
    <w:p w14:paraId="5A32CC15" w14:textId="77777777" w:rsidR="00DC17E4" w:rsidRPr="00DC17E4" w:rsidRDefault="00DC17E4" w:rsidP="00DC17E4">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DC17E4">
        <w:rPr>
          <w:rFonts w:asciiTheme="minorHAnsi" w:hAnsiTheme="minorHAnsi" w:cstheme="minorHAnsi"/>
          <w:color w:val="444444"/>
          <w:sz w:val="22"/>
          <w:szCs w:val="22"/>
        </w:rPr>
        <w:t>The vital highlights in this menu are as per the following</w:t>
      </w:r>
    </w:p>
    <w:p w14:paraId="69CC1CD0"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roofErr w:type="spellStart"/>
      <w:r w:rsidRPr="00DC17E4">
        <w:rPr>
          <w:rStyle w:val="Strong"/>
          <w:rFonts w:asciiTheme="minorHAnsi" w:hAnsiTheme="minorHAnsi" w:cstheme="minorHAnsi"/>
          <w:color w:val="444444"/>
          <w:sz w:val="22"/>
          <w:szCs w:val="22"/>
          <w:bdr w:val="none" w:sz="0" w:space="0" w:color="auto" w:frame="1"/>
        </w:rPr>
        <w:t>i</w:t>
      </w:r>
      <w:proofErr w:type="spellEnd"/>
      <w:r w:rsidRPr="00DC17E4">
        <w:rPr>
          <w:rStyle w:val="Strong"/>
          <w:rFonts w:asciiTheme="minorHAnsi" w:hAnsiTheme="minorHAnsi" w:cstheme="minorHAnsi"/>
          <w:color w:val="444444"/>
          <w:sz w:val="22"/>
          <w:szCs w:val="22"/>
          <w:bdr w:val="none" w:sz="0" w:space="0" w:color="auto" w:frame="1"/>
        </w:rPr>
        <w:t>. Publish Workbook – </w:t>
      </w:r>
      <w:r w:rsidRPr="00DC17E4">
        <w:rPr>
          <w:rFonts w:asciiTheme="minorHAnsi" w:hAnsiTheme="minorHAnsi" w:cstheme="minorHAnsi"/>
          <w:color w:val="444444"/>
          <w:sz w:val="22"/>
          <w:szCs w:val="22"/>
        </w:rPr>
        <w:t>publishes the workbook in the server to use by others</w:t>
      </w:r>
    </w:p>
    <w:p w14:paraId="567A59F0"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 Publish Data Source – </w:t>
      </w:r>
      <w:r w:rsidRPr="00DC17E4">
        <w:rPr>
          <w:rFonts w:asciiTheme="minorHAnsi" w:hAnsiTheme="minorHAnsi" w:cstheme="minorHAnsi"/>
          <w:color w:val="444444"/>
          <w:sz w:val="22"/>
          <w:szCs w:val="22"/>
        </w:rPr>
        <w:t>publishes the source data used in the workbook</w:t>
      </w:r>
    </w:p>
    <w:p w14:paraId="2ED92820" w14:textId="77777777" w:rsidR="00DC17E4" w:rsidRPr="00DC17E4" w:rsidRDefault="00DC17E4" w:rsidP="00DC17E4">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DC17E4">
        <w:rPr>
          <w:rStyle w:val="Strong"/>
          <w:rFonts w:asciiTheme="minorHAnsi" w:hAnsiTheme="minorHAnsi" w:cstheme="minorHAnsi"/>
          <w:color w:val="444444"/>
          <w:sz w:val="22"/>
          <w:szCs w:val="22"/>
          <w:bdr w:val="none" w:sz="0" w:space="0" w:color="auto" w:frame="1"/>
        </w:rPr>
        <w:t>iii. Create User Filters – </w:t>
      </w:r>
      <w:r w:rsidRPr="00DC17E4">
        <w:rPr>
          <w:rFonts w:asciiTheme="minorHAnsi" w:hAnsiTheme="minorHAnsi" w:cstheme="minorHAnsi"/>
          <w:color w:val="444444"/>
          <w:sz w:val="22"/>
          <w:szCs w:val="22"/>
        </w:rPr>
        <w:t>creates filters on the worksheet to apply by various users while accessing the report</w:t>
      </w:r>
    </w:p>
    <w:p w14:paraId="5BE52898" w14:textId="7B92FF35" w:rsidR="00DC17E4" w:rsidRPr="00DC17E4" w:rsidRDefault="00DC17E4" w:rsidP="00DC17E4">
      <w:pPr>
        <w:shd w:val="clear" w:color="auto" w:fill="F1F1F1"/>
        <w:jc w:val="center"/>
        <w:textAlignment w:val="baseline"/>
        <w:rPr>
          <w:rFonts w:cstheme="minorHAnsi"/>
          <w:color w:val="444444"/>
        </w:rPr>
      </w:pPr>
      <w:r w:rsidRPr="00DC17E4">
        <w:rPr>
          <w:rFonts w:cstheme="minorHAnsi"/>
          <w:noProof/>
          <w:color w:val="65ABF6"/>
          <w:bdr w:val="none" w:sz="0" w:space="0" w:color="auto" w:frame="1"/>
        </w:rPr>
        <w:lastRenderedPageBreak/>
        <w:drawing>
          <wp:inline distT="0" distB="0" distL="0" distR="0" wp14:anchorId="7A4A5488" wp14:editId="3F42AA7B">
            <wp:extent cx="5943600" cy="3063240"/>
            <wp:effectExtent l="0" t="0" r="0" b="3810"/>
            <wp:docPr id="40" name="Picture 40" descr="Tableau Navigation - Server Menu">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ableau Navigation - Server Menu">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96F8575" w14:textId="77777777" w:rsidR="00DC17E4" w:rsidRDefault="00DC17E4" w:rsidP="00E715E9">
      <w:pPr>
        <w:rPr>
          <w:b/>
          <w:bCs/>
          <w:sz w:val="28"/>
          <w:szCs w:val="28"/>
        </w:rPr>
      </w:pPr>
    </w:p>
    <w:p w14:paraId="6322B71C" w14:textId="0A8F8604" w:rsidR="00EB49CC" w:rsidRDefault="00EB49CC" w:rsidP="00E715E9">
      <w:pPr>
        <w:rPr>
          <w:b/>
          <w:bCs/>
          <w:sz w:val="28"/>
          <w:szCs w:val="28"/>
        </w:rPr>
      </w:pPr>
      <w:r>
        <w:rPr>
          <w:b/>
          <w:bCs/>
          <w:sz w:val="28"/>
          <w:szCs w:val="28"/>
        </w:rPr>
        <w:t xml:space="preserve">Tableau Data Types: </w:t>
      </w:r>
    </w:p>
    <w:p w14:paraId="3C597B45"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What are Data Types and Icons?</w:t>
      </w:r>
    </w:p>
    <w:p w14:paraId="4FDAE407" w14:textId="16261228"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Data types characterize the data values into its definite type. Some data values are only text (</w:t>
      </w:r>
      <w:proofErr w:type="spellStart"/>
      <w:r w:rsidRPr="00EB49CC">
        <w:rPr>
          <w:rFonts w:asciiTheme="minorHAnsi" w:hAnsiTheme="minorHAnsi" w:cstheme="minorHAnsi"/>
          <w:color w:val="444444"/>
          <w:sz w:val="22"/>
          <w:szCs w:val="22"/>
        </w:rPr>
        <w:t>eg.</w:t>
      </w:r>
      <w:proofErr w:type="spellEnd"/>
      <w:r w:rsidRPr="00EB49CC">
        <w:rPr>
          <w:rFonts w:asciiTheme="minorHAnsi" w:hAnsiTheme="minorHAnsi" w:cstheme="minorHAnsi"/>
          <w:color w:val="444444"/>
          <w:sz w:val="22"/>
          <w:szCs w:val="22"/>
        </w:rPr>
        <w:t xml:space="preserve"> “</w:t>
      </w:r>
      <w:proofErr w:type="spellStart"/>
      <w:r>
        <w:rPr>
          <w:rFonts w:asciiTheme="minorHAnsi" w:hAnsiTheme="minorHAnsi" w:cstheme="minorHAnsi"/>
          <w:color w:val="444444"/>
          <w:sz w:val="22"/>
          <w:szCs w:val="22"/>
        </w:rPr>
        <w:t>SyntaxBoard</w:t>
      </w:r>
      <w:proofErr w:type="spellEnd"/>
      <w:r w:rsidRPr="00EB49CC">
        <w:rPr>
          <w:rFonts w:asciiTheme="minorHAnsi" w:hAnsiTheme="minorHAnsi" w:cstheme="minorHAnsi"/>
          <w:color w:val="444444"/>
          <w:sz w:val="22"/>
          <w:szCs w:val="22"/>
        </w:rPr>
        <w:t>”) so their data type will be a string as it only contains characters. While some data values have whole numbers (</w:t>
      </w:r>
      <w:proofErr w:type="spellStart"/>
      <w:r w:rsidRPr="00EB49CC">
        <w:rPr>
          <w:rFonts w:asciiTheme="minorHAnsi" w:hAnsiTheme="minorHAnsi" w:cstheme="minorHAnsi"/>
          <w:color w:val="444444"/>
          <w:sz w:val="22"/>
          <w:szCs w:val="22"/>
        </w:rPr>
        <w:t>eg.</w:t>
      </w:r>
      <w:proofErr w:type="spellEnd"/>
      <w:r w:rsidRPr="00EB49CC">
        <w:rPr>
          <w:rFonts w:asciiTheme="minorHAnsi" w:hAnsiTheme="minorHAnsi" w:cstheme="minorHAnsi"/>
          <w:color w:val="444444"/>
          <w:sz w:val="22"/>
          <w:szCs w:val="22"/>
        </w:rPr>
        <w:t xml:space="preserve"> 5550) and so their data type is an integer. If a data value is in the form of a date or time (</w:t>
      </w:r>
      <w:proofErr w:type="spellStart"/>
      <w:r w:rsidRPr="00EB49CC">
        <w:rPr>
          <w:rFonts w:asciiTheme="minorHAnsi" w:hAnsiTheme="minorHAnsi" w:cstheme="minorHAnsi"/>
          <w:color w:val="444444"/>
          <w:sz w:val="22"/>
          <w:szCs w:val="22"/>
        </w:rPr>
        <w:t>eg.</w:t>
      </w:r>
      <w:proofErr w:type="spellEnd"/>
      <w:r w:rsidRPr="00EB49CC">
        <w:rPr>
          <w:rFonts w:asciiTheme="minorHAnsi" w:hAnsiTheme="minorHAnsi" w:cstheme="minorHAnsi"/>
          <w:color w:val="444444"/>
          <w:sz w:val="22"/>
          <w:szCs w:val="22"/>
        </w:rPr>
        <w:t xml:space="preserve"> 22/02/2019 or 03:25:40) then the data type date/time is assigned to it. In a similar way, every data value will fall under a certain category of the data type. Tableau also has a set of data types based on which it characterizes every data value present in it as field values either from a live data connection or as a data extract from the data source.</w:t>
      </w:r>
    </w:p>
    <w:p w14:paraId="1B6AB1D8"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There are primarily seven data types used in Tableau. Tableau automatically detects the data types of various fields as soon as new data gets uploaded from source to Tableau and assigns it to the fields. You can also modify these data types after uploading your data into Tableau by options available in the:</w:t>
      </w:r>
    </w:p>
    <w:p w14:paraId="67356204" w14:textId="77777777" w:rsidR="00EB49CC" w:rsidRPr="00EB49CC" w:rsidRDefault="00EB49CC" w:rsidP="00222FB3">
      <w:pPr>
        <w:numPr>
          <w:ilvl w:val="0"/>
          <w:numId w:val="22"/>
        </w:numPr>
        <w:shd w:val="clear" w:color="auto" w:fill="FFFFFF"/>
        <w:spacing w:after="0" w:line="240" w:lineRule="auto"/>
        <w:ind w:left="1170"/>
        <w:textAlignment w:val="baseline"/>
        <w:rPr>
          <w:rFonts w:cstheme="minorHAnsi"/>
          <w:color w:val="444444"/>
        </w:rPr>
      </w:pPr>
      <w:r w:rsidRPr="00EB49CC">
        <w:rPr>
          <w:rFonts w:cstheme="minorHAnsi"/>
          <w:color w:val="444444"/>
        </w:rPr>
        <w:t>String values</w:t>
      </w:r>
    </w:p>
    <w:p w14:paraId="05FE164A" w14:textId="77777777" w:rsidR="00EB49CC" w:rsidRPr="00EB49CC" w:rsidRDefault="00EB49CC" w:rsidP="00222FB3">
      <w:pPr>
        <w:numPr>
          <w:ilvl w:val="0"/>
          <w:numId w:val="22"/>
        </w:numPr>
        <w:shd w:val="clear" w:color="auto" w:fill="FFFFFF"/>
        <w:spacing w:after="0" w:line="240" w:lineRule="auto"/>
        <w:ind w:left="1170"/>
        <w:textAlignment w:val="baseline"/>
        <w:rPr>
          <w:rFonts w:cstheme="minorHAnsi"/>
          <w:color w:val="444444"/>
        </w:rPr>
      </w:pPr>
      <w:r w:rsidRPr="00EB49CC">
        <w:rPr>
          <w:rFonts w:cstheme="minorHAnsi"/>
          <w:color w:val="444444"/>
        </w:rPr>
        <w:t>Number (Integer) values</w:t>
      </w:r>
    </w:p>
    <w:p w14:paraId="7FA9B865" w14:textId="77777777" w:rsidR="00EB49CC" w:rsidRPr="00EB49CC" w:rsidRDefault="00EB49CC" w:rsidP="00222FB3">
      <w:pPr>
        <w:numPr>
          <w:ilvl w:val="0"/>
          <w:numId w:val="22"/>
        </w:numPr>
        <w:shd w:val="clear" w:color="auto" w:fill="FFFFFF"/>
        <w:spacing w:after="0" w:line="240" w:lineRule="auto"/>
        <w:ind w:left="1170"/>
        <w:textAlignment w:val="baseline"/>
        <w:rPr>
          <w:rFonts w:cstheme="minorHAnsi"/>
          <w:color w:val="444444"/>
        </w:rPr>
      </w:pPr>
      <w:r w:rsidRPr="00EB49CC">
        <w:rPr>
          <w:rFonts w:cstheme="minorHAnsi"/>
          <w:color w:val="444444"/>
        </w:rPr>
        <w:t>Date values</w:t>
      </w:r>
    </w:p>
    <w:p w14:paraId="2D13FEA4" w14:textId="77777777" w:rsidR="00EB49CC" w:rsidRPr="00EB49CC" w:rsidRDefault="00EB49CC" w:rsidP="00222FB3">
      <w:pPr>
        <w:numPr>
          <w:ilvl w:val="0"/>
          <w:numId w:val="22"/>
        </w:numPr>
        <w:shd w:val="clear" w:color="auto" w:fill="FFFFFF"/>
        <w:spacing w:after="0" w:line="240" w:lineRule="auto"/>
        <w:ind w:left="1170"/>
        <w:textAlignment w:val="baseline"/>
        <w:rPr>
          <w:rFonts w:cstheme="minorHAnsi"/>
          <w:color w:val="444444"/>
        </w:rPr>
      </w:pPr>
      <w:r w:rsidRPr="00EB49CC">
        <w:rPr>
          <w:rFonts w:cstheme="minorHAnsi"/>
          <w:color w:val="444444"/>
        </w:rPr>
        <w:t>Date &amp; Time values</w:t>
      </w:r>
    </w:p>
    <w:p w14:paraId="731CAE78" w14:textId="77777777" w:rsidR="00EB49CC" w:rsidRPr="00EB49CC" w:rsidRDefault="00EB49CC" w:rsidP="00222FB3">
      <w:pPr>
        <w:numPr>
          <w:ilvl w:val="0"/>
          <w:numId w:val="22"/>
        </w:numPr>
        <w:shd w:val="clear" w:color="auto" w:fill="FFFFFF"/>
        <w:spacing w:after="0" w:line="240" w:lineRule="auto"/>
        <w:ind w:left="1170"/>
        <w:textAlignment w:val="baseline"/>
        <w:rPr>
          <w:rFonts w:cstheme="minorHAnsi"/>
          <w:color w:val="444444"/>
        </w:rPr>
      </w:pPr>
      <w:r w:rsidRPr="00EB49CC">
        <w:rPr>
          <w:rFonts w:cstheme="minorHAnsi"/>
          <w:color w:val="444444"/>
        </w:rPr>
        <w:t>Boolean values</w:t>
      </w:r>
    </w:p>
    <w:p w14:paraId="2E5E2A14" w14:textId="77777777" w:rsidR="00EB49CC" w:rsidRPr="00EB49CC" w:rsidRDefault="00EB49CC" w:rsidP="00222FB3">
      <w:pPr>
        <w:numPr>
          <w:ilvl w:val="0"/>
          <w:numId w:val="22"/>
        </w:numPr>
        <w:shd w:val="clear" w:color="auto" w:fill="FFFFFF"/>
        <w:spacing w:after="0" w:line="240" w:lineRule="auto"/>
        <w:ind w:left="1170"/>
        <w:textAlignment w:val="baseline"/>
        <w:rPr>
          <w:rFonts w:cstheme="minorHAnsi"/>
          <w:color w:val="444444"/>
        </w:rPr>
      </w:pPr>
      <w:r w:rsidRPr="00EB49CC">
        <w:rPr>
          <w:rFonts w:cstheme="minorHAnsi"/>
          <w:color w:val="444444"/>
        </w:rPr>
        <w:t>Geographic values</w:t>
      </w:r>
    </w:p>
    <w:p w14:paraId="6D811E19" w14:textId="77777777" w:rsidR="00EB49CC" w:rsidRPr="00EB49CC" w:rsidRDefault="00EB49CC" w:rsidP="00222FB3">
      <w:pPr>
        <w:numPr>
          <w:ilvl w:val="0"/>
          <w:numId w:val="22"/>
        </w:numPr>
        <w:shd w:val="clear" w:color="auto" w:fill="FFFFFF"/>
        <w:spacing w:after="0" w:line="240" w:lineRule="auto"/>
        <w:ind w:left="1170"/>
        <w:textAlignment w:val="baseline"/>
        <w:rPr>
          <w:rFonts w:cstheme="minorHAnsi"/>
          <w:color w:val="444444"/>
        </w:rPr>
      </w:pPr>
      <w:r w:rsidRPr="00EB49CC">
        <w:rPr>
          <w:rFonts w:cstheme="minorHAnsi"/>
          <w:color w:val="444444"/>
        </w:rPr>
        <w:t>Cluster or mixed values</w:t>
      </w:r>
    </w:p>
    <w:p w14:paraId="0D6CA750" w14:textId="670E52DD"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 xml:space="preserve">In the Data pane of Tableau, each data type is denoted with a distinct icon shown in the table below. We can easily identify the data types of the fields in Tableau and also change them if we want. We will see how to change data types from different locations in Tableau in the next section. In this section, let us </w:t>
      </w:r>
      <w:r w:rsidRPr="00EB49CC">
        <w:rPr>
          <w:rFonts w:asciiTheme="minorHAnsi" w:hAnsiTheme="minorHAnsi" w:cstheme="minorHAnsi"/>
          <w:color w:val="444444"/>
          <w:sz w:val="22"/>
          <w:szCs w:val="22"/>
        </w:rPr>
        <w:lastRenderedPageBreak/>
        <w:t>first make sure that we have a complete understanding of all the data types used in Tableau.</w:t>
      </w:r>
      <w:r w:rsidRPr="00EB49CC">
        <w:rPr>
          <w:rFonts w:asciiTheme="minorHAnsi" w:hAnsiTheme="minorHAnsi" w:cstheme="minorHAnsi"/>
          <w:noProof/>
          <w:color w:val="65ABF6"/>
          <w:sz w:val="22"/>
          <w:szCs w:val="22"/>
          <w:bdr w:val="none" w:sz="0" w:space="0" w:color="auto" w:frame="1"/>
        </w:rPr>
        <w:drawing>
          <wp:inline distT="0" distB="0" distL="0" distR="0" wp14:anchorId="4DC7B79D" wp14:editId="0C6F4AE7">
            <wp:extent cx="2978051" cy="2389625"/>
            <wp:effectExtent l="0" t="0" r="0" b="0"/>
            <wp:docPr id="53" name="Picture 53" descr="tableau data types">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ableau data types">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1076" cy="2400077"/>
                    </a:xfrm>
                    <a:prstGeom prst="rect">
                      <a:avLst/>
                    </a:prstGeom>
                    <a:noFill/>
                    <a:ln>
                      <a:noFill/>
                    </a:ln>
                  </pic:spPr>
                </pic:pic>
              </a:graphicData>
            </a:graphic>
          </wp:inline>
        </w:drawing>
      </w:r>
    </w:p>
    <w:p w14:paraId="1C5B4FDA" w14:textId="77777777" w:rsidR="00EB49CC" w:rsidRPr="00EB49CC" w:rsidRDefault="00EB49CC" w:rsidP="00EB49CC">
      <w:pPr>
        <w:pStyle w:val="Heading2"/>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11"/>
          <w:sz w:val="22"/>
          <w:szCs w:val="22"/>
        </w:rPr>
      </w:pPr>
      <w:r w:rsidRPr="00EB49CC">
        <w:rPr>
          <w:rFonts w:asciiTheme="minorHAnsi" w:hAnsiTheme="minorHAnsi" w:cstheme="minorHAnsi"/>
          <w:b w:val="0"/>
          <w:bCs w:val="0"/>
          <w:color w:val="444444"/>
          <w:spacing w:val="-11"/>
          <w:sz w:val="22"/>
          <w:szCs w:val="22"/>
        </w:rPr>
        <w:t>Data Types in Tableau</w:t>
      </w:r>
    </w:p>
    <w:p w14:paraId="761322FA"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Let us understand each Tableau data type in detail here.</w:t>
      </w:r>
    </w:p>
    <w:p w14:paraId="5731C748"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1. String Data Type</w:t>
      </w:r>
    </w:p>
    <w:p w14:paraId="2BB6F5BE" w14:textId="4666A0E0"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The string data type consists of zero or more characters meaning it is a text data type. A value is considered as a string when the characters are enclosed in a single or double quote (as known as single or double inverted commas). For instance, a string data value can be </w:t>
      </w:r>
      <w:r w:rsidRPr="00EB49CC">
        <w:rPr>
          <w:rStyle w:val="Strong"/>
          <w:rFonts w:asciiTheme="minorHAnsi" w:hAnsiTheme="minorHAnsi" w:cstheme="minorHAnsi"/>
          <w:color w:val="444444"/>
          <w:sz w:val="22"/>
          <w:szCs w:val="22"/>
          <w:bdr w:val="none" w:sz="0" w:space="0" w:color="auto" w:frame="1"/>
        </w:rPr>
        <w:t>“</w:t>
      </w:r>
      <w:r>
        <w:rPr>
          <w:rStyle w:val="Strong"/>
          <w:rFonts w:asciiTheme="minorHAnsi" w:hAnsiTheme="minorHAnsi" w:cstheme="minorHAnsi"/>
          <w:color w:val="444444"/>
          <w:sz w:val="22"/>
          <w:szCs w:val="22"/>
          <w:bdr w:val="none" w:sz="0" w:space="0" w:color="auto" w:frame="1"/>
        </w:rPr>
        <w:t>SYNTAXBOARD</w:t>
      </w:r>
      <w:r w:rsidRPr="00EB49CC">
        <w:rPr>
          <w:rStyle w:val="Strong"/>
          <w:rFonts w:asciiTheme="minorHAnsi" w:hAnsiTheme="minorHAnsi" w:cstheme="minorHAnsi"/>
          <w:color w:val="444444"/>
          <w:sz w:val="22"/>
          <w:szCs w:val="22"/>
          <w:bdr w:val="none" w:sz="0" w:space="0" w:color="auto" w:frame="1"/>
        </w:rPr>
        <w:t>”</w:t>
      </w:r>
      <w:r w:rsidRPr="00EB49CC">
        <w:rPr>
          <w:rFonts w:asciiTheme="minorHAnsi" w:hAnsiTheme="minorHAnsi" w:cstheme="minorHAnsi"/>
          <w:color w:val="444444"/>
          <w:sz w:val="22"/>
          <w:szCs w:val="22"/>
        </w:rPr>
        <w:t> or </w:t>
      </w:r>
      <w:r w:rsidRPr="00EB49CC">
        <w:rPr>
          <w:rStyle w:val="Strong"/>
          <w:rFonts w:asciiTheme="minorHAnsi" w:hAnsiTheme="minorHAnsi" w:cstheme="minorHAnsi"/>
          <w:color w:val="444444"/>
          <w:sz w:val="22"/>
          <w:szCs w:val="22"/>
          <w:bdr w:val="none" w:sz="0" w:space="0" w:color="auto" w:frame="1"/>
        </w:rPr>
        <w:t>“</w:t>
      </w:r>
      <w:r>
        <w:rPr>
          <w:rStyle w:val="Strong"/>
          <w:rFonts w:asciiTheme="minorHAnsi" w:hAnsiTheme="minorHAnsi" w:cstheme="minorHAnsi"/>
          <w:color w:val="444444"/>
          <w:sz w:val="22"/>
          <w:szCs w:val="22"/>
          <w:bdr w:val="none" w:sz="0" w:space="0" w:color="auto" w:frame="1"/>
        </w:rPr>
        <w:t>SYNTAXBOARD</w:t>
      </w:r>
      <w:r w:rsidRPr="00EB49CC">
        <w:rPr>
          <w:rStyle w:val="Strong"/>
          <w:rFonts w:asciiTheme="minorHAnsi" w:hAnsiTheme="minorHAnsi" w:cstheme="minorHAnsi"/>
          <w:color w:val="444444"/>
          <w:sz w:val="22"/>
          <w:szCs w:val="22"/>
          <w:bdr w:val="none" w:sz="0" w:space="0" w:color="auto" w:frame="1"/>
        </w:rPr>
        <w:t xml:space="preserve"> </w:t>
      </w:r>
      <w:r w:rsidRPr="00EB49CC">
        <w:rPr>
          <w:rStyle w:val="Strong"/>
          <w:rFonts w:asciiTheme="minorHAnsi" w:hAnsiTheme="minorHAnsi" w:cstheme="minorHAnsi"/>
          <w:color w:val="444444"/>
          <w:sz w:val="22"/>
          <w:szCs w:val="22"/>
          <w:bdr w:val="none" w:sz="0" w:space="0" w:color="auto" w:frame="1"/>
        </w:rPr>
        <w:t>Indore”</w:t>
      </w:r>
      <w:r w:rsidRPr="00EB49CC">
        <w:rPr>
          <w:rFonts w:asciiTheme="minorHAnsi" w:hAnsiTheme="minorHAnsi" w:cstheme="minorHAnsi"/>
          <w:color w:val="444444"/>
          <w:sz w:val="22"/>
          <w:szCs w:val="22"/>
        </w:rPr>
        <w:t> etc. You can also incorporate double inverted commas into a string for instance, </w:t>
      </w:r>
      <w:r w:rsidRPr="00EB49CC">
        <w:rPr>
          <w:rStyle w:val="Strong"/>
          <w:rFonts w:asciiTheme="minorHAnsi" w:hAnsiTheme="minorHAnsi" w:cstheme="minorHAnsi"/>
          <w:color w:val="444444"/>
          <w:sz w:val="22"/>
          <w:szCs w:val="22"/>
          <w:bdr w:val="none" w:sz="0" w:space="0" w:color="auto" w:frame="1"/>
        </w:rPr>
        <w:t>‘“</w:t>
      </w:r>
      <w:r>
        <w:rPr>
          <w:rStyle w:val="Strong"/>
          <w:rFonts w:asciiTheme="minorHAnsi" w:hAnsiTheme="minorHAnsi" w:cstheme="minorHAnsi"/>
          <w:color w:val="444444"/>
          <w:sz w:val="22"/>
          <w:szCs w:val="22"/>
          <w:bdr w:val="none" w:sz="0" w:space="0" w:color="auto" w:frame="1"/>
        </w:rPr>
        <w:t>Karthik</w:t>
      </w:r>
      <w:r w:rsidRPr="00EB49CC">
        <w:rPr>
          <w:rStyle w:val="Strong"/>
          <w:rFonts w:asciiTheme="minorHAnsi" w:hAnsiTheme="minorHAnsi" w:cstheme="minorHAnsi"/>
          <w:color w:val="444444"/>
          <w:sz w:val="22"/>
          <w:szCs w:val="22"/>
          <w:bdr w:val="none" w:sz="0" w:space="0" w:color="auto" w:frame="1"/>
        </w:rPr>
        <w:t xml:space="preserve"> says Hello” ’</w:t>
      </w:r>
      <w:r w:rsidRPr="00EB49CC">
        <w:rPr>
          <w:rFonts w:asciiTheme="minorHAnsi" w:hAnsiTheme="minorHAnsi" w:cstheme="minorHAnsi"/>
          <w:color w:val="444444"/>
          <w:sz w:val="22"/>
          <w:szCs w:val="22"/>
        </w:rPr>
        <w:t> which will show as</w:t>
      </w:r>
      <w:r w:rsidRPr="00EB49CC">
        <w:rPr>
          <w:rStyle w:val="Strong"/>
          <w:rFonts w:asciiTheme="minorHAnsi" w:hAnsiTheme="minorHAnsi" w:cstheme="minorHAnsi"/>
          <w:color w:val="444444"/>
          <w:sz w:val="22"/>
          <w:szCs w:val="22"/>
          <w:bdr w:val="none" w:sz="0" w:space="0" w:color="auto" w:frame="1"/>
        </w:rPr>
        <w:t> “</w:t>
      </w:r>
      <w:r>
        <w:rPr>
          <w:rStyle w:val="Strong"/>
          <w:rFonts w:asciiTheme="minorHAnsi" w:hAnsiTheme="minorHAnsi" w:cstheme="minorHAnsi"/>
          <w:color w:val="444444"/>
          <w:sz w:val="22"/>
          <w:szCs w:val="22"/>
          <w:bdr w:val="none" w:sz="0" w:space="0" w:color="auto" w:frame="1"/>
        </w:rPr>
        <w:t>Karthik</w:t>
      </w:r>
      <w:r w:rsidRPr="00EB49CC">
        <w:rPr>
          <w:rStyle w:val="Strong"/>
          <w:rFonts w:asciiTheme="minorHAnsi" w:hAnsiTheme="minorHAnsi" w:cstheme="minorHAnsi"/>
          <w:color w:val="444444"/>
          <w:sz w:val="22"/>
          <w:szCs w:val="22"/>
          <w:bdr w:val="none" w:sz="0" w:space="0" w:color="auto" w:frame="1"/>
        </w:rPr>
        <w:t xml:space="preserve"> says Hello”</w:t>
      </w:r>
      <w:r w:rsidRPr="00EB49CC">
        <w:rPr>
          <w:rFonts w:asciiTheme="minorHAnsi" w:hAnsiTheme="minorHAnsi" w:cstheme="minorHAnsi"/>
          <w:color w:val="444444"/>
          <w:sz w:val="22"/>
          <w:szCs w:val="22"/>
        </w:rPr>
        <w:t>.</w:t>
      </w:r>
    </w:p>
    <w:p w14:paraId="24FE32AC" w14:textId="7777777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The string data type is further divided into two categories; </w:t>
      </w:r>
      <w:r w:rsidRPr="00EB49CC">
        <w:rPr>
          <w:rStyle w:val="Strong"/>
          <w:rFonts w:asciiTheme="minorHAnsi" w:hAnsiTheme="minorHAnsi" w:cstheme="minorHAnsi"/>
          <w:color w:val="444444"/>
          <w:sz w:val="22"/>
          <w:szCs w:val="22"/>
          <w:bdr w:val="none" w:sz="0" w:space="0" w:color="auto" w:frame="1"/>
        </w:rPr>
        <w:t>Char</w:t>
      </w:r>
      <w:r w:rsidRPr="00EB49CC">
        <w:rPr>
          <w:rFonts w:asciiTheme="minorHAnsi" w:hAnsiTheme="minorHAnsi" w:cstheme="minorHAnsi"/>
          <w:color w:val="444444"/>
          <w:sz w:val="22"/>
          <w:szCs w:val="22"/>
        </w:rPr>
        <w:t> and </w:t>
      </w:r>
      <w:r w:rsidRPr="00EB49CC">
        <w:rPr>
          <w:rStyle w:val="Strong"/>
          <w:rFonts w:asciiTheme="minorHAnsi" w:hAnsiTheme="minorHAnsi" w:cstheme="minorHAnsi"/>
          <w:color w:val="444444"/>
          <w:sz w:val="22"/>
          <w:szCs w:val="22"/>
          <w:bdr w:val="none" w:sz="0" w:space="0" w:color="auto" w:frame="1"/>
        </w:rPr>
        <w:t>Varchar</w:t>
      </w:r>
      <w:r w:rsidRPr="00EB49CC">
        <w:rPr>
          <w:rFonts w:asciiTheme="minorHAnsi" w:hAnsiTheme="minorHAnsi" w:cstheme="minorHAnsi"/>
          <w:color w:val="444444"/>
          <w:sz w:val="22"/>
          <w:szCs w:val="22"/>
        </w:rPr>
        <w:t>.</w:t>
      </w:r>
    </w:p>
    <w:p w14:paraId="46EAB040" w14:textId="77777777" w:rsidR="00EB49CC" w:rsidRPr="00EB49CC" w:rsidRDefault="00EB49CC" w:rsidP="00222FB3">
      <w:pPr>
        <w:numPr>
          <w:ilvl w:val="0"/>
          <w:numId w:val="23"/>
        </w:numPr>
        <w:shd w:val="clear" w:color="auto" w:fill="FFFFFF"/>
        <w:spacing w:after="0" w:line="240" w:lineRule="auto"/>
        <w:ind w:left="1170"/>
        <w:textAlignment w:val="baseline"/>
        <w:rPr>
          <w:rFonts w:cstheme="minorHAnsi"/>
          <w:color w:val="444444"/>
        </w:rPr>
      </w:pPr>
      <w:r w:rsidRPr="00EB49CC">
        <w:rPr>
          <w:rStyle w:val="Strong"/>
          <w:rFonts w:cstheme="minorHAnsi"/>
          <w:color w:val="444444"/>
          <w:bdr w:val="none" w:sz="0" w:space="0" w:color="auto" w:frame="1"/>
        </w:rPr>
        <w:t>Char string type:</w:t>
      </w:r>
      <w:r w:rsidRPr="00EB49CC">
        <w:rPr>
          <w:rFonts w:cstheme="minorHAnsi"/>
          <w:color w:val="444444"/>
        </w:rPr>
        <w:t> The values of this data type have a fixed length. Memory corresponding to this fixed length is allocated to char string type values in Tableau. If you try to enter a string value with a length greater than the fixed length, then the system is going to show an error. This data type generally stores alphanumeric data values.</w:t>
      </w:r>
    </w:p>
    <w:p w14:paraId="347850D5" w14:textId="77777777" w:rsidR="00EB49CC" w:rsidRPr="00EB49CC" w:rsidRDefault="00EB49CC" w:rsidP="00222FB3">
      <w:pPr>
        <w:numPr>
          <w:ilvl w:val="0"/>
          <w:numId w:val="23"/>
        </w:numPr>
        <w:shd w:val="clear" w:color="auto" w:fill="FFFFFF"/>
        <w:spacing w:after="0" w:line="240" w:lineRule="auto"/>
        <w:ind w:left="1170"/>
        <w:textAlignment w:val="baseline"/>
        <w:rPr>
          <w:rFonts w:cstheme="minorHAnsi"/>
          <w:color w:val="444444"/>
        </w:rPr>
      </w:pPr>
      <w:r w:rsidRPr="00EB49CC">
        <w:rPr>
          <w:rStyle w:val="Strong"/>
          <w:rFonts w:cstheme="minorHAnsi"/>
          <w:color w:val="444444"/>
          <w:bdr w:val="none" w:sz="0" w:space="0" w:color="auto" w:frame="1"/>
        </w:rPr>
        <w:t>Varchar string type:</w:t>
      </w:r>
      <w:r w:rsidRPr="00EB49CC">
        <w:rPr>
          <w:rFonts w:cstheme="minorHAnsi"/>
          <w:color w:val="444444"/>
        </w:rPr>
        <w:t> Varchar string type stands for variable character length where the length of the characters to be entered in a string is not fixed or predefined. You can enter as many characters as you want without having any memory allocation restrictions. This string type can also have alphanumeric data values.</w:t>
      </w:r>
    </w:p>
    <w:p w14:paraId="06C1BD18"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2. Numeric Data Type</w:t>
      </w:r>
    </w:p>
    <w:p w14:paraId="518000A8" w14:textId="7777777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The numeric data type values can be either an integer type or floating type. Most fields having numeric data type are of integer type because with float values, users face difficulty in accumulating the decimal point after a certain limit. However, float values can also be used easily in calculations after rounding them up to corresponding integers. A function known as </w:t>
      </w:r>
      <w:r w:rsidRPr="00EB49CC">
        <w:rPr>
          <w:rStyle w:val="Emphasis"/>
          <w:rFonts w:asciiTheme="minorHAnsi" w:hAnsiTheme="minorHAnsi" w:cstheme="minorHAnsi"/>
          <w:color w:val="444444"/>
          <w:sz w:val="22"/>
          <w:szCs w:val="22"/>
          <w:bdr w:val="none" w:sz="0" w:space="0" w:color="auto" w:frame="1"/>
        </w:rPr>
        <w:t>Round</w:t>
      </w:r>
      <w:r w:rsidRPr="00EB49CC">
        <w:rPr>
          <w:rFonts w:asciiTheme="minorHAnsi" w:hAnsiTheme="minorHAnsi" w:cstheme="minorHAnsi"/>
          <w:color w:val="444444"/>
          <w:sz w:val="22"/>
          <w:szCs w:val="22"/>
        </w:rPr>
        <w:t> function is used for rounding up float values.</w:t>
      </w:r>
    </w:p>
    <w:p w14:paraId="36A61D0D"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3. Date and Time Data Types</w:t>
      </w:r>
    </w:p>
    <w:p w14:paraId="1DB54468" w14:textId="7777777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In Tableau, all formats of date and time are accepted such as dd-mm-</w:t>
      </w:r>
      <w:proofErr w:type="spellStart"/>
      <w:r w:rsidRPr="00EB49CC">
        <w:rPr>
          <w:rFonts w:asciiTheme="minorHAnsi" w:hAnsiTheme="minorHAnsi" w:cstheme="minorHAnsi"/>
          <w:color w:val="444444"/>
          <w:sz w:val="22"/>
          <w:szCs w:val="22"/>
        </w:rPr>
        <w:t>yy</w:t>
      </w:r>
      <w:proofErr w:type="spellEnd"/>
      <w:r w:rsidRPr="00EB49CC">
        <w:rPr>
          <w:rFonts w:asciiTheme="minorHAnsi" w:hAnsiTheme="minorHAnsi" w:cstheme="minorHAnsi"/>
          <w:color w:val="444444"/>
          <w:sz w:val="22"/>
          <w:szCs w:val="22"/>
        </w:rPr>
        <w:t>, dd-mm-</w:t>
      </w:r>
      <w:proofErr w:type="spellStart"/>
      <w:r w:rsidRPr="00EB49CC">
        <w:rPr>
          <w:rFonts w:asciiTheme="minorHAnsi" w:hAnsiTheme="minorHAnsi" w:cstheme="minorHAnsi"/>
          <w:color w:val="444444"/>
          <w:sz w:val="22"/>
          <w:szCs w:val="22"/>
        </w:rPr>
        <w:t>yyyy</w:t>
      </w:r>
      <w:proofErr w:type="spellEnd"/>
      <w:r w:rsidRPr="00EB49CC">
        <w:rPr>
          <w:rFonts w:asciiTheme="minorHAnsi" w:hAnsiTheme="minorHAnsi" w:cstheme="minorHAnsi"/>
          <w:color w:val="444444"/>
          <w:sz w:val="22"/>
          <w:szCs w:val="22"/>
        </w:rPr>
        <w:t xml:space="preserve"> or mm-dd-</w:t>
      </w:r>
      <w:proofErr w:type="spellStart"/>
      <w:r w:rsidRPr="00EB49CC">
        <w:rPr>
          <w:rFonts w:asciiTheme="minorHAnsi" w:hAnsiTheme="minorHAnsi" w:cstheme="minorHAnsi"/>
          <w:color w:val="444444"/>
          <w:sz w:val="22"/>
          <w:szCs w:val="22"/>
        </w:rPr>
        <w:t>yyyy</w:t>
      </w:r>
      <w:proofErr w:type="spellEnd"/>
      <w:r w:rsidRPr="00EB49CC">
        <w:rPr>
          <w:rFonts w:asciiTheme="minorHAnsi" w:hAnsiTheme="minorHAnsi" w:cstheme="minorHAnsi"/>
          <w:color w:val="444444"/>
          <w:sz w:val="22"/>
          <w:szCs w:val="22"/>
        </w:rPr>
        <w:t xml:space="preserve">, etc. Some fields can only contain a date value or a date can exist along with the time (like a timestamp). The time data values can be decade, year, quarter, month, day, hour, minutes, seconds, etc. Also, if you wish to add a date value in the form of string characters, add a # sign before it (for instance, #22 January </w:t>
      </w:r>
      <w:r w:rsidRPr="00EB49CC">
        <w:rPr>
          <w:rFonts w:asciiTheme="minorHAnsi" w:hAnsiTheme="minorHAnsi" w:cstheme="minorHAnsi"/>
          <w:color w:val="444444"/>
          <w:sz w:val="22"/>
          <w:szCs w:val="22"/>
        </w:rPr>
        <w:lastRenderedPageBreak/>
        <w:t>2020). Tableau registers date and time values under two data types which are </w:t>
      </w:r>
      <w:r w:rsidRPr="00EB49CC">
        <w:rPr>
          <w:rStyle w:val="Emphasis"/>
          <w:rFonts w:asciiTheme="minorHAnsi" w:hAnsiTheme="minorHAnsi" w:cstheme="minorHAnsi"/>
          <w:color w:val="444444"/>
          <w:sz w:val="22"/>
          <w:szCs w:val="22"/>
          <w:bdr w:val="none" w:sz="0" w:space="0" w:color="auto" w:frame="1"/>
        </w:rPr>
        <w:t>Date</w:t>
      </w:r>
      <w:r w:rsidRPr="00EB49CC">
        <w:rPr>
          <w:rFonts w:asciiTheme="minorHAnsi" w:hAnsiTheme="minorHAnsi" w:cstheme="minorHAnsi"/>
          <w:color w:val="444444"/>
          <w:sz w:val="22"/>
          <w:szCs w:val="22"/>
        </w:rPr>
        <w:t> data type and </w:t>
      </w:r>
      <w:r w:rsidRPr="00EB49CC">
        <w:rPr>
          <w:rStyle w:val="Emphasis"/>
          <w:rFonts w:asciiTheme="minorHAnsi" w:hAnsiTheme="minorHAnsi" w:cstheme="minorHAnsi"/>
          <w:color w:val="444444"/>
          <w:sz w:val="22"/>
          <w:szCs w:val="22"/>
          <w:bdr w:val="none" w:sz="0" w:space="0" w:color="auto" w:frame="1"/>
        </w:rPr>
        <w:t>Date &amp; Time</w:t>
      </w:r>
      <w:r w:rsidRPr="00EB49CC">
        <w:rPr>
          <w:rFonts w:asciiTheme="minorHAnsi" w:hAnsiTheme="minorHAnsi" w:cstheme="minorHAnsi"/>
          <w:color w:val="444444"/>
          <w:sz w:val="22"/>
          <w:szCs w:val="22"/>
        </w:rPr>
        <w:t> data value.</w:t>
      </w:r>
    </w:p>
    <w:p w14:paraId="4E0E0499"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4. Boolean Data Type</w:t>
      </w:r>
    </w:p>
    <w:p w14:paraId="0AD351FA"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 xml:space="preserve">The </w:t>
      </w:r>
      <w:proofErr w:type="spellStart"/>
      <w:r w:rsidRPr="00EB49CC">
        <w:rPr>
          <w:rFonts w:asciiTheme="minorHAnsi" w:hAnsiTheme="minorHAnsi" w:cstheme="minorHAnsi"/>
          <w:color w:val="444444"/>
          <w:sz w:val="22"/>
          <w:szCs w:val="22"/>
        </w:rPr>
        <w:t>boolean</w:t>
      </w:r>
      <w:proofErr w:type="spellEnd"/>
      <w:r w:rsidRPr="00EB49CC">
        <w:rPr>
          <w:rFonts w:asciiTheme="minorHAnsi" w:hAnsiTheme="minorHAnsi" w:cstheme="minorHAnsi"/>
          <w:color w:val="444444"/>
          <w:sz w:val="22"/>
          <w:szCs w:val="22"/>
        </w:rPr>
        <w:t xml:space="preserve"> data type values are a result of relational calculations. Therefore, True and False </w:t>
      </w:r>
      <w:proofErr w:type="spellStart"/>
      <w:r w:rsidRPr="00EB49CC">
        <w:rPr>
          <w:rFonts w:asciiTheme="minorHAnsi" w:hAnsiTheme="minorHAnsi" w:cstheme="minorHAnsi"/>
          <w:color w:val="444444"/>
          <w:sz w:val="22"/>
          <w:szCs w:val="22"/>
        </w:rPr>
        <w:t>boolean</w:t>
      </w:r>
      <w:proofErr w:type="spellEnd"/>
      <w:r w:rsidRPr="00EB49CC">
        <w:rPr>
          <w:rFonts w:asciiTheme="minorHAnsi" w:hAnsiTheme="minorHAnsi" w:cstheme="minorHAnsi"/>
          <w:color w:val="444444"/>
          <w:sz w:val="22"/>
          <w:szCs w:val="22"/>
        </w:rPr>
        <w:t xml:space="preserve"> values are known as logical values. Sometimes, the result of a relational calculation is unknown and obscure. Such values are shown as Null values.</w:t>
      </w:r>
    </w:p>
    <w:p w14:paraId="67FCA8FA"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5. Geographic Data Type</w:t>
      </w:r>
    </w:p>
    <w:p w14:paraId="62EB71C2"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The geographic data values are all that are used in a map. Values such as country name, state name, city, region, postal codes, etc. belong to the geographic data type. The fields of this data type are denoted by a globe icon.</w:t>
      </w:r>
    </w:p>
    <w:p w14:paraId="7D7811BD"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6. Cluster or Mixed Data Type</w:t>
      </w:r>
    </w:p>
    <w:p w14:paraId="024D7FF1"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Sometimes a field might not consist of a single data type and rather have a mixture of data types. This is also known as cluster group values or mixed data values. In such scenarios, either you can manually handle such fields by segregating values belonging to different data types into the column or let Tableau handle it.</w:t>
      </w:r>
    </w:p>
    <w:p w14:paraId="7231F2D3"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Changing Data Types in Tableau</w:t>
      </w:r>
    </w:p>
    <w:p w14:paraId="013D844A"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Ideally, Tableau detects and assigns respective data types to all the existing fields in a data set during fresh data upload. However, you can make changes in the data types at many stages while working in Tableau. Three of which are shown below:</w:t>
      </w:r>
    </w:p>
    <w:p w14:paraId="3008CA33" w14:textId="77777777" w:rsidR="00EB49CC" w:rsidRPr="00EB49CC" w:rsidRDefault="00EB49CC" w:rsidP="00EB49CC">
      <w:pPr>
        <w:pStyle w:val="Heading4"/>
        <w:shd w:val="clear" w:color="auto" w:fill="FFFFFF"/>
        <w:spacing w:before="0" w:after="210" w:line="312" w:lineRule="atLeast"/>
        <w:textAlignment w:val="baseline"/>
        <w:rPr>
          <w:rFonts w:asciiTheme="minorHAnsi" w:hAnsiTheme="minorHAnsi" w:cstheme="minorHAnsi"/>
          <w:color w:val="444444"/>
          <w:spacing w:val="-5"/>
        </w:rPr>
      </w:pPr>
      <w:r w:rsidRPr="00EB49CC">
        <w:rPr>
          <w:rFonts w:asciiTheme="minorHAnsi" w:hAnsiTheme="minorHAnsi" w:cstheme="minorHAnsi"/>
          <w:b/>
          <w:bCs/>
          <w:color w:val="444444"/>
          <w:spacing w:val="-5"/>
        </w:rPr>
        <w:t>1. Changing data type of a field in Data Source page</w:t>
      </w:r>
    </w:p>
    <w:p w14:paraId="5C41CCA9" w14:textId="7777777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To change the data type of a field from the </w:t>
      </w:r>
      <w:r w:rsidRPr="00EB49CC">
        <w:rPr>
          <w:rStyle w:val="Emphasis"/>
          <w:rFonts w:asciiTheme="minorHAnsi" w:hAnsiTheme="minorHAnsi" w:cstheme="minorHAnsi"/>
          <w:color w:val="444444"/>
          <w:sz w:val="22"/>
          <w:szCs w:val="22"/>
          <w:bdr w:val="none" w:sz="0" w:space="0" w:color="auto" w:frame="1"/>
        </w:rPr>
        <w:t>Data Source</w:t>
      </w:r>
      <w:r w:rsidRPr="00EB49CC">
        <w:rPr>
          <w:rFonts w:asciiTheme="minorHAnsi" w:hAnsiTheme="minorHAnsi" w:cstheme="minorHAnsi"/>
          <w:color w:val="444444"/>
          <w:sz w:val="22"/>
          <w:szCs w:val="22"/>
        </w:rPr>
        <w:t> page, click on the data type icon of that field. A drop-down list will appear from where you can select a new data type and assign it to the values of that field.</w:t>
      </w:r>
    </w:p>
    <w:p w14:paraId="63555555" w14:textId="350CDFCC"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noProof/>
          <w:color w:val="65ABF6"/>
          <w:sz w:val="22"/>
          <w:szCs w:val="22"/>
          <w:bdr w:val="none" w:sz="0" w:space="0" w:color="auto" w:frame="1"/>
        </w:rPr>
        <w:lastRenderedPageBreak/>
        <w:drawing>
          <wp:inline distT="0" distB="0" distL="0" distR="0" wp14:anchorId="01DBEC96" wp14:editId="3436CABF">
            <wp:extent cx="5943600" cy="3651250"/>
            <wp:effectExtent l="0" t="0" r="0" b="6350"/>
            <wp:docPr id="52" name="Picture 52" descr="change data type in data source page - data types in tableau">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hange data type in data source page - data types in tableau">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5BB78F9E" w14:textId="77777777" w:rsidR="00EB49CC" w:rsidRPr="00EB49CC" w:rsidRDefault="00EB49CC" w:rsidP="00EB49CC">
      <w:pPr>
        <w:pStyle w:val="Heading4"/>
        <w:shd w:val="clear" w:color="auto" w:fill="FFFFFF"/>
        <w:spacing w:before="0" w:after="210" w:line="312" w:lineRule="atLeast"/>
        <w:textAlignment w:val="baseline"/>
        <w:rPr>
          <w:rFonts w:asciiTheme="minorHAnsi" w:hAnsiTheme="minorHAnsi" w:cstheme="minorHAnsi"/>
          <w:color w:val="444444"/>
          <w:spacing w:val="-5"/>
        </w:rPr>
      </w:pPr>
      <w:r w:rsidRPr="00EB49CC">
        <w:rPr>
          <w:rFonts w:asciiTheme="minorHAnsi" w:hAnsiTheme="minorHAnsi" w:cstheme="minorHAnsi"/>
          <w:b/>
          <w:bCs/>
          <w:color w:val="444444"/>
          <w:spacing w:val="-5"/>
        </w:rPr>
        <w:t>2. Changing data type of a field from Data pane</w:t>
      </w:r>
    </w:p>
    <w:p w14:paraId="2C0D9643" w14:textId="7777777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Once a data set gets uploaded in Tableau, the underlying data fields are shown in the </w:t>
      </w:r>
      <w:r w:rsidRPr="00EB49CC">
        <w:rPr>
          <w:rStyle w:val="Strong"/>
          <w:rFonts w:asciiTheme="minorHAnsi" w:hAnsiTheme="minorHAnsi" w:cstheme="minorHAnsi"/>
          <w:color w:val="444444"/>
          <w:sz w:val="22"/>
          <w:szCs w:val="22"/>
          <w:bdr w:val="none" w:sz="0" w:space="0" w:color="auto" w:frame="1"/>
        </w:rPr>
        <w:t>Data</w:t>
      </w:r>
      <w:r w:rsidRPr="00EB49CC">
        <w:rPr>
          <w:rFonts w:asciiTheme="minorHAnsi" w:hAnsiTheme="minorHAnsi" w:cstheme="minorHAnsi"/>
          <w:color w:val="444444"/>
          <w:sz w:val="22"/>
          <w:szCs w:val="22"/>
        </w:rPr>
        <w:t> pane of a Tableau </w:t>
      </w:r>
      <w:hyperlink r:id="rId48" w:tgtFrame="_blank" w:history="1">
        <w:r w:rsidRPr="00EB49CC">
          <w:rPr>
            <w:color w:val="444444"/>
          </w:rPr>
          <w:t>worksheet</w:t>
        </w:r>
      </w:hyperlink>
      <w:r w:rsidRPr="00EB49CC">
        <w:rPr>
          <w:rFonts w:asciiTheme="minorHAnsi" w:hAnsiTheme="minorHAnsi" w:cstheme="minorHAnsi"/>
          <w:color w:val="444444"/>
          <w:sz w:val="22"/>
          <w:szCs w:val="22"/>
        </w:rPr>
        <w:t>. We can also change the data type of a field from here. To do this, click on the data type icon of a field and select a new data type for the values of that field from the list that opens.</w:t>
      </w:r>
    </w:p>
    <w:p w14:paraId="204A5777" w14:textId="74E64070"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noProof/>
          <w:color w:val="65ABF6"/>
          <w:sz w:val="22"/>
          <w:szCs w:val="22"/>
          <w:bdr w:val="none" w:sz="0" w:space="0" w:color="auto" w:frame="1"/>
        </w:rPr>
        <w:drawing>
          <wp:inline distT="0" distB="0" distL="0" distR="0" wp14:anchorId="6D0FF534" wp14:editId="27409D7B">
            <wp:extent cx="5943600" cy="3187700"/>
            <wp:effectExtent l="0" t="0" r="0" b="0"/>
            <wp:docPr id="51" name="Picture 51" descr="Change data type in data pane - data types in tableau">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hange data type in data pane - data types in tableau">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5F0A42E0" w14:textId="77777777" w:rsidR="00EB49CC" w:rsidRPr="00EB49CC" w:rsidRDefault="00EB49CC" w:rsidP="00EB49CC">
      <w:pPr>
        <w:pStyle w:val="Heading4"/>
        <w:shd w:val="clear" w:color="auto" w:fill="FFFFFF"/>
        <w:spacing w:before="0" w:after="210" w:line="312" w:lineRule="atLeast"/>
        <w:textAlignment w:val="baseline"/>
        <w:rPr>
          <w:rFonts w:asciiTheme="minorHAnsi" w:hAnsiTheme="minorHAnsi" w:cstheme="minorHAnsi"/>
          <w:color w:val="444444"/>
          <w:spacing w:val="-5"/>
        </w:rPr>
      </w:pPr>
      <w:r w:rsidRPr="00EB49CC">
        <w:rPr>
          <w:rFonts w:asciiTheme="minorHAnsi" w:hAnsiTheme="minorHAnsi" w:cstheme="minorHAnsi"/>
          <w:b/>
          <w:bCs/>
          <w:color w:val="444444"/>
          <w:spacing w:val="-5"/>
        </w:rPr>
        <w:lastRenderedPageBreak/>
        <w:t>3. Changing the data type of a field in the View</w:t>
      </w:r>
    </w:p>
    <w:p w14:paraId="27B472A1" w14:textId="7777777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Another way to change the default data type of a field is from the </w:t>
      </w:r>
      <w:r w:rsidRPr="00EB49CC">
        <w:rPr>
          <w:rStyle w:val="Emphasis"/>
          <w:rFonts w:asciiTheme="minorHAnsi" w:hAnsiTheme="minorHAnsi" w:cstheme="minorHAnsi"/>
          <w:color w:val="444444"/>
          <w:sz w:val="22"/>
          <w:szCs w:val="22"/>
          <w:bdr w:val="none" w:sz="0" w:space="0" w:color="auto" w:frame="1"/>
        </w:rPr>
        <w:t>View</w:t>
      </w:r>
      <w:r w:rsidRPr="00EB49CC">
        <w:rPr>
          <w:rFonts w:asciiTheme="minorHAnsi" w:hAnsiTheme="minorHAnsi" w:cstheme="minorHAnsi"/>
          <w:color w:val="444444"/>
          <w:sz w:val="22"/>
          <w:szCs w:val="22"/>
        </w:rPr>
        <w:t>. Here, right-click on the field and then select </w:t>
      </w:r>
      <w:r w:rsidRPr="00EB49CC">
        <w:rPr>
          <w:rStyle w:val="Strong"/>
          <w:rFonts w:asciiTheme="minorHAnsi" w:hAnsiTheme="minorHAnsi" w:cstheme="minorHAnsi"/>
          <w:color w:val="444444"/>
          <w:sz w:val="22"/>
          <w:szCs w:val="22"/>
          <w:bdr w:val="none" w:sz="0" w:space="0" w:color="auto" w:frame="1"/>
        </w:rPr>
        <w:t>Change Data Type</w:t>
      </w:r>
      <w:r w:rsidRPr="00EB49CC">
        <w:rPr>
          <w:rFonts w:asciiTheme="minorHAnsi" w:hAnsiTheme="minorHAnsi" w:cstheme="minorHAnsi"/>
          <w:color w:val="444444"/>
          <w:sz w:val="22"/>
          <w:szCs w:val="22"/>
        </w:rPr>
        <w:t> from the drop-down list. This will further open a list of data types from where you can select the data type of your choice as shown in the image below.</w:t>
      </w:r>
    </w:p>
    <w:p w14:paraId="509E4981" w14:textId="12EA94F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noProof/>
          <w:color w:val="65ABF6"/>
          <w:sz w:val="22"/>
          <w:szCs w:val="22"/>
          <w:bdr w:val="none" w:sz="0" w:space="0" w:color="auto" w:frame="1"/>
        </w:rPr>
        <w:drawing>
          <wp:inline distT="0" distB="0" distL="0" distR="0" wp14:anchorId="183ECD5F" wp14:editId="34433F92">
            <wp:extent cx="5943600" cy="3187700"/>
            <wp:effectExtent l="0" t="0" r="0" b="0"/>
            <wp:docPr id="50" name="Picture 50" descr="Change data type in view">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hange data type in view">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6376AA7C"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Mixed Data Types from Files in Tableau</w:t>
      </w:r>
    </w:p>
    <w:p w14:paraId="5A7741F8" w14:textId="7777777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Often times when we import data from files like </w:t>
      </w:r>
      <w:r w:rsidRPr="00EB49CC">
        <w:rPr>
          <w:rStyle w:val="Emphasis"/>
          <w:rFonts w:asciiTheme="minorHAnsi" w:hAnsiTheme="minorHAnsi" w:cstheme="minorHAnsi"/>
          <w:color w:val="444444"/>
          <w:sz w:val="22"/>
          <w:szCs w:val="22"/>
          <w:bdr w:val="none" w:sz="0" w:space="0" w:color="auto" w:frame="1"/>
        </w:rPr>
        <w:t>MS Excel, Access, CSV,</w:t>
      </w:r>
      <w:r w:rsidRPr="00EB49CC">
        <w:rPr>
          <w:rFonts w:asciiTheme="minorHAnsi" w:hAnsiTheme="minorHAnsi" w:cstheme="minorHAnsi"/>
          <w:color w:val="444444"/>
          <w:sz w:val="22"/>
          <w:szCs w:val="22"/>
        </w:rPr>
        <w:t> etc. the columns have mixed data types. Data values with mixed data types can have numbers and texts together or dates and numbers. Usually, whenever new data gets uploaded in Tableau, it maps the appropriate data type for the values in each column and assigns it to the column. It is a simple process when a column contains the values of a single data type. In that case, a typical date or text column is a dimension field and a numeric column is a measure field.</w:t>
      </w:r>
    </w:p>
    <w:p w14:paraId="2C2AA8A7"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But when a column has more than one data type in its values, the mapping rules are a little specific for each file type.</w:t>
      </w:r>
    </w:p>
    <w:p w14:paraId="7B94D52C" w14:textId="77777777" w:rsidR="00EB49CC" w:rsidRPr="00EB49CC" w:rsidRDefault="00EB49CC" w:rsidP="00222FB3">
      <w:pPr>
        <w:numPr>
          <w:ilvl w:val="0"/>
          <w:numId w:val="24"/>
        </w:numPr>
        <w:shd w:val="clear" w:color="auto" w:fill="FFFFFF"/>
        <w:spacing w:after="0" w:line="240" w:lineRule="auto"/>
        <w:ind w:left="1170"/>
        <w:textAlignment w:val="baseline"/>
        <w:rPr>
          <w:rFonts w:cstheme="minorHAnsi"/>
          <w:color w:val="444444"/>
        </w:rPr>
      </w:pPr>
      <w:r w:rsidRPr="00EB49CC">
        <w:rPr>
          <w:rFonts w:cstheme="minorHAnsi"/>
          <w:color w:val="444444"/>
        </w:rPr>
        <w:t xml:space="preserve">The data type in Excel is decided by the data type (date, text, number, </w:t>
      </w:r>
      <w:proofErr w:type="spellStart"/>
      <w:r w:rsidRPr="00EB49CC">
        <w:rPr>
          <w:rFonts w:cstheme="minorHAnsi"/>
          <w:color w:val="444444"/>
        </w:rPr>
        <w:t>boolean</w:t>
      </w:r>
      <w:proofErr w:type="spellEnd"/>
      <w:r w:rsidRPr="00EB49CC">
        <w:rPr>
          <w:rFonts w:cstheme="minorHAnsi"/>
          <w:color w:val="444444"/>
        </w:rPr>
        <w:t>) of the first 10,000 rows.</w:t>
      </w:r>
    </w:p>
    <w:p w14:paraId="17C2F644" w14:textId="77777777" w:rsidR="00EB49CC" w:rsidRPr="00EB49CC" w:rsidRDefault="00EB49CC" w:rsidP="00222FB3">
      <w:pPr>
        <w:numPr>
          <w:ilvl w:val="0"/>
          <w:numId w:val="24"/>
        </w:numPr>
        <w:shd w:val="clear" w:color="auto" w:fill="FFFFFF"/>
        <w:spacing w:after="0" w:line="240" w:lineRule="auto"/>
        <w:ind w:left="1170"/>
        <w:textAlignment w:val="baseline"/>
        <w:rPr>
          <w:rFonts w:cstheme="minorHAnsi"/>
          <w:color w:val="444444"/>
        </w:rPr>
      </w:pPr>
      <w:r w:rsidRPr="00EB49CC">
        <w:rPr>
          <w:rFonts w:cstheme="minorHAnsi"/>
          <w:color w:val="444444"/>
        </w:rPr>
        <w:t>In a CSV file, the data type id decided by the data type of the first 1024 rows.</w:t>
      </w:r>
    </w:p>
    <w:p w14:paraId="3F14F83B" w14:textId="4834A141" w:rsidR="00EB49CC" w:rsidRDefault="00EB49CC" w:rsidP="00E715E9">
      <w:pPr>
        <w:rPr>
          <w:b/>
          <w:bCs/>
          <w:sz w:val="28"/>
          <w:szCs w:val="28"/>
        </w:rPr>
      </w:pPr>
    </w:p>
    <w:p w14:paraId="261B247D" w14:textId="487AB5A8" w:rsidR="00EB49CC" w:rsidRDefault="00EB49CC" w:rsidP="00E715E9">
      <w:pPr>
        <w:rPr>
          <w:b/>
          <w:bCs/>
          <w:sz w:val="28"/>
          <w:szCs w:val="28"/>
        </w:rPr>
      </w:pPr>
      <w:r>
        <w:rPr>
          <w:b/>
          <w:bCs/>
          <w:sz w:val="28"/>
          <w:szCs w:val="28"/>
        </w:rPr>
        <w:t xml:space="preserve">Tableau Operators: </w:t>
      </w:r>
    </w:p>
    <w:p w14:paraId="52ED65C5" w14:textId="36DCD5C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pacing w:val="-11"/>
          <w:sz w:val="22"/>
          <w:szCs w:val="22"/>
        </w:rPr>
      </w:pPr>
      <w:r>
        <w:rPr>
          <w:rFonts w:asciiTheme="minorHAnsi" w:hAnsiTheme="minorHAnsi" w:cstheme="minorHAnsi"/>
          <w:color w:val="444444"/>
          <w:sz w:val="22"/>
          <w:szCs w:val="22"/>
        </w:rPr>
        <w:t>Types</w:t>
      </w:r>
      <w:r w:rsidRPr="00EB49CC">
        <w:rPr>
          <w:rFonts w:asciiTheme="minorHAnsi" w:hAnsiTheme="minorHAnsi" w:cstheme="minorHAnsi"/>
          <w:color w:val="444444"/>
          <w:sz w:val="22"/>
          <w:szCs w:val="22"/>
        </w:rPr>
        <w:t xml:space="preserve"> of Operators in tableau: Arithmetic Operators, Relational Operators, Logical Operators with examples.</w:t>
      </w:r>
      <w:r w:rsidRPr="00EB49CC">
        <w:rPr>
          <w:rFonts w:asciiTheme="minorHAnsi" w:hAnsiTheme="minorHAnsi" w:cstheme="minorHAnsi"/>
          <w:color w:val="444444"/>
          <w:sz w:val="22"/>
          <w:szCs w:val="22"/>
        </w:rPr>
        <w:br/>
      </w:r>
    </w:p>
    <w:p w14:paraId="786620A9" w14:textId="50C55B0D"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An image which is utilized to impart the compiler to play out certain scientific or consistent controls is an Operator. Various administrators are offered by Tableau to make recipes and computed fields.</w:t>
      </w:r>
    </w:p>
    <w:p w14:paraId="57821A3A" w14:textId="77777777" w:rsidR="00EB49CC" w:rsidRDefault="00EB49CC" w:rsidP="00EB49CC">
      <w:pPr>
        <w:pStyle w:val="Heading2"/>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11"/>
          <w:sz w:val="22"/>
          <w:szCs w:val="22"/>
        </w:rPr>
      </w:pPr>
    </w:p>
    <w:p w14:paraId="00FFFB65" w14:textId="0CC59834" w:rsidR="00EB49CC" w:rsidRPr="00EB49CC" w:rsidRDefault="00EB49CC" w:rsidP="00222FB3">
      <w:pPr>
        <w:pStyle w:val="Heading2"/>
        <w:numPr>
          <w:ilvl w:val="0"/>
          <w:numId w:val="32"/>
        </w:numPr>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11"/>
          <w:sz w:val="22"/>
          <w:szCs w:val="22"/>
        </w:rPr>
      </w:pPr>
      <w:r w:rsidRPr="00EB49CC">
        <w:rPr>
          <w:rFonts w:asciiTheme="minorHAnsi" w:hAnsiTheme="minorHAnsi" w:cstheme="minorHAnsi"/>
          <w:b w:val="0"/>
          <w:bCs w:val="0"/>
          <w:color w:val="444444"/>
          <w:spacing w:val="-11"/>
          <w:sz w:val="22"/>
          <w:szCs w:val="22"/>
        </w:rPr>
        <w:lastRenderedPageBreak/>
        <w:t>Types of Tableau Operators</w:t>
      </w:r>
    </w:p>
    <w:p w14:paraId="775BF8E0"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There are 3 basic operators in tableau:</w:t>
      </w:r>
    </w:p>
    <w:p w14:paraId="1E67A982" w14:textId="77777777" w:rsidR="00EB49CC" w:rsidRPr="00EB49CC" w:rsidRDefault="00EB49CC" w:rsidP="00222FB3">
      <w:pPr>
        <w:numPr>
          <w:ilvl w:val="0"/>
          <w:numId w:val="25"/>
        </w:numPr>
        <w:shd w:val="clear" w:color="auto" w:fill="FFFFFF"/>
        <w:spacing w:after="0" w:line="240" w:lineRule="auto"/>
        <w:ind w:left="1170"/>
        <w:textAlignment w:val="baseline"/>
        <w:rPr>
          <w:rFonts w:cstheme="minorHAnsi"/>
          <w:color w:val="444444"/>
        </w:rPr>
      </w:pPr>
      <w:r w:rsidRPr="00EB49CC">
        <w:rPr>
          <w:rFonts w:cstheme="minorHAnsi"/>
          <w:color w:val="444444"/>
        </w:rPr>
        <w:t>Arithmetic Tableau Operators</w:t>
      </w:r>
    </w:p>
    <w:p w14:paraId="09DE901C" w14:textId="77777777" w:rsidR="00EB49CC" w:rsidRPr="00EB49CC" w:rsidRDefault="00EB49CC" w:rsidP="00222FB3">
      <w:pPr>
        <w:numPr>
          <w:ilvl w:val="0"/>
          <w:numId w:val="25"/>
        </w:numPr>
        <w:shd w:val="clear" w:color="auto" w:fill="FFFFFF"/>
        <w:spacing w:after="0" w:line="240" w:lineRule="auto"/>
        <w:ind w:left="1170"/>
        <w:textAlignment w:val="baseline"/>
        <w:rPr>
          <w:rFonts w:cstheme="minorHAnsi"/>
          <w:color w:val="444444"/>
        </w:rPr>
      </w:pPr>
      <w:r w:rsidRPr="00EB49CC">
        <w:rPr>
          <w:rFonts w:cstheme="minorHAnsi"/>
          <w:color w:val="444444"/>
        </w:rPr>
        <w:t>Relational Tableau Operators</w:t>
      </w:r>
    </w:p>
    <w:p w14:paraId="4CDBE4F7" w14:textId="77777777" w:rsidR="00EB49CC" w:rsidRDefault="00EB49CC" w:rsidP="00222FB3">
      <w:pPr>
        <w:numPr>
          <w:ilvl w:val="0"/>
          <w:numId w:val="25"/>
        </w:numPr>
        <w:shd w:val="clear" w:color="auto" w:fill="FFFFFF"/>
        <w:spacing w:after="0" w:line="240" w:lineRule="auto"/>
        <w:ind w:left="1170"/>
        <w:textAlignment w:val="baseline"/>
        <w:rPr>
          <w:rFonts w:cstheme="minorHAnsi"/>
          <w:color w:val="444444"/>
        </w:rPr>
      </w:pPr>
      <w:r w:rsidRPr="00EB49CC">
        <w:rPr>
          <w:rFonts w:cstheme="minorHAnsi"/>
          <w:color w:val="444444"/>
        </w:rPr>
        <w:t>Logical Tableau Operators</w:t>
      </w:r>
    </w:p>
    <w:p w14:paraId="27F93BB1" w14:textId="77777777" w:rsidR="00EB49CC" w:rsidRDefault="00EB49CC" w:rsidP="00EB49CC">
      <w:pPr>
        <w:shd w:val="clear" w:color="auto" w:fill="FFFFFF"/>
        <w:spacing w:after="0" w:line="240" w:lineRule="auto"/>
        <w:textAlignment w:val="baseline"/>
        <w:rPr>
          <w:rFonts w:cstheme="minorHAnsi"/>
          <w:color w:val="444444"/>
        </w:rPr>
      </w:pPr>
    </w:p>
    <w:p w14:paraId="72BA8E73" w14:textId="7859AB3D" w:rsidR="00EB49CC" w:rsidRPr="00EB49CC" w:rsidRDefault="00EB49CC" w:rsidP="00EB49CC">
      <w:pPr>
        <w:shd w:val="clear" w:color="auto" w:fill="FFFFFF"/>
        <w:spacing w:after="0" w:line="240" w:lineRule="auto"/>
        <w:textAlignment w:val="baseline"/>
        <w:rPr>
          <w:rFonts w:cstheme="minorHAnsi"/>
          <w:color w:val="444444"/>
        </w:rPr>
      </w:pPr>
      <w:r>
        <w:rPr>
          <w:rFonts w:cstheme="minorHAnsi"/>
          <w:color w:val="444444"/>
          <w:spacing w:val="-8"/>
        </w:rPr>
        <w:t xml:space="preserve">a. </w:t>
      </w:r>
      <w:r w:rsidRPr="00EB49CC">
        <w:rPr>
          <w:rFonts w:cstheme="minorHAnsi"/>
          <w:color w:val="444444"/>
          <w:spacing w:val="-8"/>
        </w:rPr>
        <w:t>Arithmetic Operators</w:t>
      </w:r>
    </w:p>
    <w:p w14:paraId="79F7B461"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The Arithmetic administrators can be utilized to make articulations on numbers and date information compose segments.</w:t>
      </w:r>
    </w:p>
    <w:p w14:paraId="2ECFEEF1" w14:textId="77777777" w:rsidR="00EB49CC" w:rsidRPr="00EB49CC" w:rsidRDefault="00EB49CC" w:rsidP="00222FB3">
      <w:pPr>
        <w:numPr>
          <w:ilvl w:val="0"/>
          <w:numId w:val="26"/>
        </w:numPr>
        <w:shd w:val="clear" w:color="auto" w:fill="FFFFFF"/>
        <w:spacing w:after="0" w:line="240" w:lineRule="auto"/>
        <w:ind w:left="1170"/>
        <w:textAlignment w:val="baseline"/>
        <w:rPr>
          <w:rFonts w:cstheme="minorHAnsi"/>
          <w:color w:val="444444"/>
        </w:rPr>
      </w:pPr>
      <w:r w:rsidRPr="00EB49CC">
        <w:rPr>
          <w:rFonts w:cstheme="minorHAnsi"/>
          <w:color w:val="444444"/>
        </w:rPr>
        <w:t>Addition       –       +</w:t>
      </w:r>
    </w:p>
    <w:p w14:paraId="7A0E5735" w14:textId="77777777" w:rsidR="00EB49CC" w:rsidRPr="00EB49CC" w:rsidRDefault="00EB49CC" w:rsidP="00222FB3">
      <w:pPr>
        <w:numPr>
          <w:ilvl w:val="0"/>
          <w:numId w:val="26"/>
        </w:numPr>
        <w:shd w:val="clear" w:color="auto" w:fill="FFFFFF"/>
        <w:spacing w:after="0" w:line="240" w:lineRule="auto"/>
        <w:ind w:left="1170"/>
        <w:textAlignment w:val="baseline"/>
        <w:rPr>
          <w:rFonts w:cstheme="minorHAnsi"/>
          <w:color w:val="444444"/>
        </w:rPr>
      </w:pPr>
      <w:r w:rsidRPr="00EB49CC">
        <w:rPr>
          <w:rFonts w:cstheme="minorHAnsi"/>
          <w:color w:val="444444"/>
        </w:rPr>
        <w:t>Subtraction  –       –</w:t>
      </w:r>
    </w:p>
    <w:p w14:paraId="13348D49" w14:textId="77777777" w:rsidR="00EB49CC" w:rsidRPr="00EB49CC" w:rsidRDefault="00EB49CC" w:rsidP="00222FB3">
      <w:pPr>
        <w:numPr>
          <w:ilvl w:val="0"/>
          <w:numId w:val="26"/>
        </w:numPr>
        <w:shd w:val="clear" w:color="auto" w:fill="FFFFFF"/>
        <w:spacing w:after="0" w:line="240" w:lineRule="auto"/>
        <w:ind w:left="1170"/>
        <w:textAlignment w:val="baseline"/>
        <w:rPr>
          <w:rFonts w:cstheme="minorHAnsi"/>
          <w:color w:val="444444"/>
        </w:rPr>
      </w:pPr>
      <w:r w:rsidRPr="00EB49CC">
        <w:rPr>
          <w:rFonts w:cstheme="minorHAnsi"/>
          <w:color w:val="444444"/>
        </w:rPr>
        <w:t>Multiply       –       *</w:t>
      </w:r>
    </w:p>
    <w:p w14:paraId="621CD4E7" w14:textId="77777777" w:rsidR="00EB49CC" w:rsidRPr="00EB49CC" w:rsidRDefault="00EB49CC" w:rsidP="00222FB3">
      <w:pPr>
        <w:numPr>
          <w:ilvl w:val="0"/>
          <w:numId w:val="26"/>
        </w:numPr>
        <w:shd w:val="clear" w:color="auto" w:fill="FFFFFF"/>
        <w:spacing w:after="0" w:line="240" w:lineRule="auto"/>
        <w:ind w:left="1170"/>
        <w:textAlignment w:val="baseline"/>
        <w:rPr>
          <w:rFonts w:cstheme="minorHAnsi"/>
          <w:color w:val="444444"/>
        </w:rPr>
      </w:pPr>
      <w:r w:rsidRPr="00EB49CC">
        <w:rPr>
          <w:rFonts w:cstheme="minorHAnsi"/>
          <w:color w:val="444444"/>
        </w:rPr>
        <w:t>Divide         –        /</w:t>
      </w:r>
    </w:p>
    <w:p w14:paraId="07208248" w14:textId="77777777" w:rsidR="00EB49CC" w:rsidRPr="00EB49CC" w:rsidRDefault="00EB49CC" w:rsidP="00222FB3">
      <w:pPr>
        <w:numPr>
          <w:ilvl w:val="0"/>
          <w:numId w:val="26"/>
        </w:numPr>
        <w:shd w:val="clear" w:color="auto" w:fill="FFFFFF"/>
        <w:spacing w:after="0" w:line="240" w:lineRule="auto"/>
        <w:ind w:left="1170"/>
        <w:textAlignment w:val="baseline"/>
        <w:rPr>
          <w:rFonts w:cstheme="minorHAnsi"/>
          <w:color w:val="444444"/>
        </w:rPr>
      </w:pPr>
      <w:r w:rsidRPr="00EB49CC">
        <w:rPr>
          <w:rFonts w:cstheme="minorHAnsi"/>
          <w:color w:val="444444"/>
        </w:rPr>
        <w:t>Modulation  –        %</w:t>
      </w:r>
    </w:p>
    <w:p w14:paraId="0532A7E7" w14:textId="77777777" w:rsidR="00EB49CC" w:rsidRPr="00EB49CC" w:rsidRDefault="00EB49CC" w:rsidP="00222FB3">
      <w:pPr>
        <w:numPr>
          <w:ilvl w:val="0"/>
          <w:numId w:val="26"/>
        </w:numPr>
        <w:shd w:val="clear" w:color="auto" w:fill="FFFFFF"/>
        <w:spacing w:after="0" w:line="240" w:lineRule="auto"/>
        <w:ind w:left="1170"/>
        <w:textAlignment w:val="baseline"/>
        <w:rPr>
          <w:rFonts w:cstheme="minorHAnsi"/>
          <w:color w:val="444444"/>
        </w:rPr>
      </w:pPr>
      <w:r w:rsidRPr="00EB49CC">
        <w:rPr>
          <w:rFonts w:cstheme="minorHAnsi"/>
          <w:color w:val="444444"/>
        </w:rPr>
        <w:t>Power         –        ^</w:t>
      </w:r>
    </w:p>
    <w:p w14:paraId="10D8593B" w14:textId="77777777" w:rsid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Style w:val="Strong"/>
          <w:rFonts w:asciiTheme="minorHAnsi" w:hAnsiTheme="minorHAnsi" w:cstheme="minorHAnsi"/>
          <w:color w:val="444444"/>
          <w:sz w:val="22"/>
          <w:szCs w:val="22"/>
          <w:bdr w:val="none" w:sz="0" w:space="0" w:color="auto" w:frame="1"/>
        </w:rPr>
        <w:t>Note: The Arithmetic Tableau Operators can be used in any clause of a SQL statement, except the from clause.</w:t>
      </w:r>
    </w:p>
    <w:p w14:paraId="4D8D972F" w14:textId="56E3DA3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
    <w:p w14:paraId="4BEDBC77" w14:textId="77777777"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b. Relational Operators</w:t>
      </w:r>
    </w:p>
    <w:p w14:paraId="7A640BA0"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A comparison operator is a binary operator that takes two operands whose values are being compared. Comparison operators are used in conditional statements, especially in loops, where the result of the comparison decides whether execution should proceed. They form the key to program flow control, known as conditional processing.</w:t>
      </w:r>
    </w:p>
    <w:p w14:paraId="6B1EF6A1" w14:textId="77777777" w:rsidR="00EB49CC" w:rsidRPr="00EB49CC" w:rsidRDefault="00EB49CC" w:rsidP="00222FB3">
      <w:pPr>
        <w:numPr>
          <w:ilvl w:val="0"/>
          <w:numId w:val="27"/>
        </w:numPr>
        <w:shd w:val="clear" w:color="auto" w:fill="FFFFFF"/>
        <w:spacing w:after="0" w:line="240" w:lineRule="auto"/>
        <w:ind w:left="1170"/>
        <w:textAlignment w:val="baseline"/>
        <w:rPr>
          <w:rFonts w:cstheme="minorHAnsi"/>
          <w:color w:val="444444"/>
        </w:rPr>
      </w:pPr>
      <w:r w:rsidRPr="00EB49CC">
        <w:rPr>
          <w:rFonts w:cstheme="minorHAnsi"/>
          <w:color w:val="444444"/>
        </w:rPr>
        <w:t>Equality Operator                         –      =</w:t>
      </w:r>
    </w:p>
    <w:p w14:paraId="1DE861EC" w14:textId="77777777" w:rsidR="00EB49CC" w:rsidRPr="00EB49CC" w:rsidRDefault="00EB49CC" w:rsidP="00222FB3">
      <w:pPr>
        <w:numPr>
          <w:ilvl w:val="0"/>
          <w:numId w:val="27"/>
        </w:numPr>
        <w:shd w:val="clear" w:color="auto" w:fill="FFFFFF"/>
        <w:spacing w:after="0" w:line="240" w:lineRule="auto"/>
        <w:ind w:left="1170"/>
        <w:textAlignment w:val="baseline"/>
        <w:rPr>
          <w:rFonts w:cstheme="minorHAnsi"/>
          <w:color w:val="444444"/>
        </w:rPr>
      </w:pPr>
      <w:r w:rsidRPr="00EB49CC">
        <w:rPr>
          <w:rFonts w:cstheme="minorHAnsi"/>
          <w:color w:val="444444"/>
        </w:rPr>
        <w:t>Not Equality Operator                   –     &lt; &gt;,  !=, ^=</w:t>
      </w:r>
    </w:p>
    <w:p w14:paraId="77014FB5" w14:textId="77777777" w:rsidR="00EB49CC" w:rsidRPr="00EB49CC" w:rsidRDefault="00EB49CC" w:rsidP="00222FB3">
      <w:pPr>
        <w:numPr>
          <w:ilvl w:val="0"/>
          <w:numId w:val="27"/>
        </w:numPr>
        <w:shd w:val="clear" w:color="auto" w:fill="FFFFFF"/>
        <w:spacing w:after="0" w:line="240" w:lineRule="auto"/>
        <w:ind w:left="1170"/>
        <w:textAlignment w:val="baseline"/>
        <w:rPr>
          <w:rFonts w:cstheme="minorHAnsi"/>
          <w:color w:val="444444"/>
        </w:rPr>
      </w:pPr>
      <w:r w:rsidRPr="00EB49CC">
        <w:rPr>
          <w:rFonts w:cstheme="minorHAnsi"/>
          <w:color w:val="444444"/>
        </w:rPr>
        <w:t>Greater Than Operator                  –     &gt;</w:t>
      </w:r>
    </w:p>
    <w:p w14:paraId="085BBCB5" w14:textId="77777777" w:rsidR="00EB49CC" w:rsidRPr="00EB49CC" w:rsidRDefault="00EB49CC" w:rsidP="00222FB3">
      <w:pPr>
        <w:numPr>
          <w:ilvl w:val="0"/>
          <w:numId w:val="27"/>
        </w:numPr>
        <w:shd w:val="clear" w:color="auto" w:fill="FFFFFF"/>
        <w:spacing w:after="0" w:line="240" w:lineRule="auto"/>
        <w:ind w:left="1170"/>
        <w:textAlignment w:val="baseline"/>
        <w:rPr>
          <w:rFonts w:cstheme="minorHAnsi"/>
          <w:color w:val="444444"/>
        </w:rPr>
      </w:pPr>
      <w:r w:rsidRPr="00EB49CC">
        <w:rPr>
          <w:rFonts w:cstheme="minorHAnsi"/>
          <w:color w:val="444444"/>
        </w:rPr>
        <w:t>Less Than Operator                       –     &lt;</w:t>
      </w:r>
    </w:p>
    <w:p w14:paraId="4263193C" w14:textId="77777777" w:rsidR="00EB49CC" w:rsidRPr="00EB49CC" w:rsidRDefault="00EB49CC" w:rsidP="00222FB3">
      <w:pPr>
        <w:numPr>
          <w:ilvl w:val="0"/>
          <w:numId w:val="27"/>
        </w:numPr>
        <w:shd w:val="clear" w:color="auto" w:fill="FFFFFF"/>
        <w:spacing w:after="0" w:line="240" w:lineRule="auto"/>
        <w:ind w:left="1170"/>
        <w:textAlignment w:val="baseline"/>
        <w:rPr>
          <w:rFonts w:cstheme="minorHAnsi"/>
          <w:color w:val="444444"/>
        </w:rPr>
      </w:pPr>
      <w:r w:rsidRPr="00EB49CC">
        <w:rPr>
          <w:rFonts w:cstheme="minorHAnsi"/>
          <w:color w:val="444444"/>
        </w:rPr>
        <w:t>Greater Than Equal to Operator      –     &gt;=</w:t>
      </w:r>
    </w:p>
    <w:p w14:paraId="6ECBF673" w14:textId="77777777" w:rsidR="00EB49CC" w:rsidRPr="00EB49CC" w:rsidRDefault="00EB49CC" w:rsidP="00222FB3">
      <w:pPr>
        <w:numPr>
          <w:ilvl w:val="0"/>
          <w:numId w:val="27"/>
        </w:numPr>
        <w:shd w:val="clear" w:color="auto" w:fill="FFFFFF"/>
        <w:spacing w:after="0" w:line="240" w:lineRule="auto"/>
        <w:ind w:left="1170"/>
        <w:textAlignment w:val="baseline"/>
        <w:rPr>
          <w:rFonts w:cstheme="minorHAnsi"/>
          <w:color w:val="444444"/>
        </w:rPr>
      </w:pPr>
      <w:r w:rsidRPr="00EB49CC">
        <w:rPr>
          <w:rFonts w:cstheme="minorHAnsi"/>
          <w:color w:val="444444"/>
        </w:rPr>
        <w:t>Less Than Equal to Operator          –      &lt;=</w:t>
      </w:r>
    </w:p>
    <w:p w14:paraId="21BA89F2" w14:textId="71E1BA9A" w:rsidR="00EB49CC" w:rsidRPr="00EB49CC" w:rsidRDefault="00EB49CC" w:rsidP="00EB49CC">
      <w:pPr>
        <w:shd w:val="clear" w:color="auto" w:fill="F1F1F1"/>
        <w:jc w:val="center"/>
        <w:textAlignment w:val="baseline"/>
        <w:rPr>
          <w:rFonts w:cstheme="minorHAnsi"/>
          <w:color w:val="444444"/>
        </w:rPr>
      </w:pPr>
      <w:r w:rsidRPr="00EB49CC">
        <w:rPr>
          <w:rFonts w:cstheme="minorHAnsi"/>
          <w:noProof/>
          <w:color w:val="65ABF6"/>
          <w:bdr w:val="none" w:sz="0" w:space="0" w:color="auto" w:frame="1"/>
        </w:rPr>
        <w:drawing>
          <wp:inline distT="0" distB="0" distL="0" distR="0" wp14:anchorId="5CD5ED8B" wp14:editId="297B222E">
            <wp:extent cx="3648974" cy="1683362"/>
            <wp:effectExtent l="0" t="0" r="0" b="0"/>
            <wp:docPr id="57" name="Picture 57" descr="Relational Tableau Operators">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Relational Tableau Operators">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834" cy="1687449"/>
                    </a:xfrm>
                    <a:prstGeom prst="rect">
                      <a:avLst/>
                    </a:prstGeom>
                    <a:noFill/>
                    <a:ln>
                      <a:noFill/>
                    </a:ln>
                  </pic:spPr>
                </pic:pic>
              </a:graphicData>
            </a:graphic>
          </wp:inline>
        </w:drawing>
      </w:r>
    </w:p>
    <w:p w14:paraId="0C4ADF9C" w14:textId="77777777" w:rsidR="00EB49CC" w:rsidRPr="00EB49CC" w:rsidRDefault="00EB49CC" w:rsidP="00EB49CC">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EB49CC">
        <w:rPr>
          <w:rFonts w:asciiTheme="minorHAnsi" w:hAnsiTheme="minorHAnsi" w:cstheme="minorHAnsi"/>
          <w:i/>
          <w:iCs/>
          <w:color w:val="999999"/>
          <w:sz w:val="22"/>
          <w:szCs w:val="22"/>
        </w:rPr>
        <w:t>Relational Tableau Operators</w:t>
      </w:r>
    </w:p>
    <w:p w14:paraId="2F711D38" w14:textId="77777777" w:rsidR="00EB49CC" w:rsidRPr="00EB49CC" w:rsidRDefault="00EB49CC" w:rsidP="00EB49C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EB49CC">
        <w:rPr>
          <w:rStyle w:val="Strong"/>
          <w:rFonts w:asciiTheme="minorHAnsi" w:hAnsiTheme="minorHAnsi" w:cstheme="minorHAnsi"/>
          <w:color w:val="444444"/>
          <w:sz w:val="22"/>
          <w:szCs w:val="22"/>
          <w:bdr w:val="none" w:sz="0" w:space="0" w:color="auto" w:frame="1"/>
        </w:rPr>
        <w:t>Example:</w:t>
      </w:r>
    </w:p>
    <w:p w14:paraId="217AB401" w14:textId="77777777" w:rsidR="00EB49CC" w:rsidRPr="00EB49CC" w:rsidRDefault="00EB49CC" w:rsidP="00222FB3">
      <w:pPr>
        <w:numPr>
          <w:ilvl w:val="0"/>
          <w:numId w:val="28"/>
        </w:numPr>
        <w:shd w:val="clear" w:color="auto" w:fill="FFFFFF"/>
        <w:spacing w:after="0" w:line="240" w:lineRule="auto"/>
        <w:ind w:left="1170"/>
        <w:textAlignment w:val="baseline"/>
        <w:rPr>
          <w:rFonts w:cstheme="minorHAnsi"/>
          <w:color w:val="444444"/>
        </w:rPr>
      </w:pPr>
      <w:r w:rsidRPr="00EB49CC">
        <w:rPr>
          <w:rFonts w:cstheme="minorHAnsi"/>
          <w:color w:val="444444"/>
        </w:rPr>
        <w:t xml:space="preserve">Select </w:t>
      </w:r>
      <w:proofErr w:type="spellStart"/>
      <w:r w:rsidRPr="00EB49CC">
        <w:rPr>
          <w:rFonts w:cstheme="minorHAnsi"/>
          <w:color w:val="444444"/>
        </w:rPr>
        <w:t>Ename</w:t>
      </w:r>
      <w:proofErr w:type="spellEnd"/>
      <w:r w:rsidRPr="00EB49CC">
        <w:rPr>
          <w:rFonts w:cstheme="minorHAnsi"/>
          <w:color w:val="444444"/>
        </w:rPr>
        <w:t>, Sal, Job From Emp Where Job = ’SALES MANAGER’;</w:t>
      </w:r>
    </w:p>
    <w:p w14:paraId="7B5848DA" w14:textId="77777777" w:rsidR="00EB49CC" w:rsidRPr="00EB49CC" w:rsidRDefault="00EB49CC" w:rsidP="00222FB3">
      <w:pPr>
        <w:numPr>
          <w:ilvl w:val="0"/>
          <w:numId w:val="28"/>
        </w:numPr>
        <w:shd w:val="clear" w:color="auto" w:fill="FFFFFF"/>
        <w:spacing w:after="0" w:line="240" w:lineRule="auto"/>
        <w:ind w:left="1170"/>
        <w:textAlignment w:val="baseline"/>
        <w:rPr>
          <w:rFonts w:cstheme="minorHAnsi"/>
          <w:color w:val="444444"/>
        </w:rPr>
      </w:pPr>
      <w:r w:rsidRPr="00EB49CC">
        <w:rPr>
          <w:rFonts w:cstheme="minorHAnsi"/>
          <w:color w:val="444444"/>
        </w:rPr>
        <w:t xml:space="preserve">Select </w:t>
      </w:r>
      <w:proofErr w:type="spellStart"/>
      <w:r w:rsidRPr="00EB49CC">
        <w:rPr>
          <w:rFonts w:cstheme="minorHAnsi"/>
          <w:color w:val="444444"/>
        </w:rPr>
        <w:t>Ename</w:t>
      </w:r>
      <w:proofErr w:type="spellEnd"/>
      <w:r w:rsidRPr="00EB49CC">
        <w:rPr>
          <w:rFonts w:cstheme="minorHAnsi"/>
          <w:color w:val="444444"/>
        </w:rPr>
        <w:t xml:space="preserve">, </w:t>
      </w:r>
      <w:proofErr w:type="spellStart"/>
      <w:r w:rsidRPr="00EB49CC">
        <w:rPr>
          <w:rFonts w:cstheme="minorHAnsi"/>
          <w:color w:val="444444"/>
        </w:rPr>
        <w:t>Hiredate</w:t>
      </w:r>
      <w:proofErr w:type="spellEnd"/>
      <w:r w:rsidRPr="00EB49CC">
        <w:rPr>
          <w:rFonts w:cstheme="minorHAnsi"/>
          <w:color w:val="444444"/>
        </w:rPr>
        <w:t xml:space="preserve">, </w:t>
      </w:r>
      <w:proofErr w:type="spellStart"/>
      <w:r w:rsidRPr="00EB49CC">
        <w:rPr>
          <w:rFonts w:cstheme="minorHAnsi"/>
          <w:color w:val="444444"/>
        </w:rPr>
        <w:t>Deptno</w:t>
      </w:r>
      <w:proofErr w:type="spellEnd"/>
      <w:r w:rsidRPr="00EB49CC">
        <w:rPr>
          <w:rFonts w:cstheme="minorHAnsi"/>
          <w:color w:val="444444"/>
        </w:rPr>
        <w:t xml:space="preserve">, Sal From Emp where </w:t>
      </w:r>
      <w:proofErr w:type="spellStart"/>
      <w:r w:rsidRPr="00EB49CC">
        <w:rPr>
          <w:rFonts w:cstheme="minorHAnsi"/>
          <w:color w:val="444444"/>
        </w:rPr>
        <w:t>Deptno</w:t>
      </w:r>
      <w:proofErr w:type="spellEnd"/>
      <w:r w:rsidRPr="00EB49CC">
        <w:rPr>
          <w:rFonts w:cstheme="minorHAnsi"/>
          <w:color w:val="444444"/>
        </w:rPr>
        <w:t xml:space="preserve"> &lt; &gt; 10;</w:t>
      </w:r>
    </w:p>
    <w:p w14:paraId="04EFBFC5" w14:textId="77777777" w:rsidR="00EB49CC" w:rsidRPr="00EB49CC" w:rsidRDefault="00EB49CC" w:rsidP="00222FB3">
      <w:pPr>
        <w:numPr>
          <w:ilvl w:val="0"/>
          <w:numId w:val="28"/>
        </w:numPr>
        <w:shd w:val="clear" w:color="auto" w:fill="FFFFFF"/>
        <w:spacing w:after="0" w:line="240" w:lineRule="auto"/>
        <w:ind w:left="1170"/>
        <w:textAlignment w:val="baseline"/>
        <w:rPr>
          <w:rFonts w:cstheme="minorHAnsi"/>
          <w:color w:val="444444"/>
        </w:rPr>
      </w:pPr>
      <w:r w:rsidRPr="00EB49CC">
        <w:rPr>
          <w:rFonts w:cstheme="minorHAnsi"/>
          <w:color w:val="444444"/>
        </w:rPr>
        <w:lastRenderedPageBreak/>
        <w:t xml:space="preserve">Select </w:t>
      </w:r>
      <w:proofErr w:type="spellStart"/>
      <w:r w:rsidRPr="00EB49CC">
        <w:rPr>
          <w:rFonts w:cstheme="minorHAnsi"/>
          <w:color w:val="444444"/>
        </w:rPr>
        <w:t>Empno</w:t>
      </w:r>
      <w:proofErr w:type="spellEnd"/>
      <w:r w:rsidRPr="00EB49CC">
        <w:rPr>
          <w:rFonts w:cstheme="minorHAnsi"/>
          <w:color w:val="444444"/>
        </w:rPr>
        <w:t xml:space="preserve">, </w:t>
      </w:r>
      <w:proofErr w:type="spellStart"/>
      <w:r w:rsidRPr="00EB49CC">
        <w:rPr>
          <w:rFonts w:cstheme="minorHAnsi"/>
          <w:color w:val="444444"/>
        </w:rPr>
        <w:t>Ename</w:t>
      </w:r>
      <w:proofErr w:type="spellEnd"/>
      <w:r w:rsidRPr="00EB49CC">
        <w:rPr>
          <w:rFonts w:cstheme="minorHAnsi"/>
          <w:color w:val="444444"/>
        </w:rPr>
        <w:t>, Sal From Emp where Sal &gt;= 3000;</w:t>
      </w:r>
    </w:p>
    <w:p w14:paraId="7C9CA3AE" w14:textId="77777777" w:rsidR="00EB49CC" w:rsidRPr="00EB49CC" w:rsidRDefault="00EB49CC" w:rsidP="00222FB3">
      <w:pPr>
        <w:numPr>
          <w:ilvl w:val="0"/>
          <w:numId w:val="28"/>
        </w:numPr>
        <w:shd w:val="clear" w:color="auto" w:fill="FFFFFF"/>
        <w:spacing w:after="0" w:line="240" w:lineRule="auto"/>
        <w:ind w:left="1170"/>
        <w:textAlignment w:val="baseline"/>
        <w:rPr>
          <w:rFonts w:cstheme="minorHAnsi"/>
          <w:color w:val="444444"/>
        </w:rPr>
      </w:pPr>
      <w:r w:rsidRPr="00EB49CC">
        <w:rPr>
          <w:rFonts w:cstheme="minorHAnsi"/>
          <w:color w:val="444444"/>
        </w:rPr>
        <w:t xml:space="preserve">Select </w:t>
      </w:r>
      <w:proofErr w:type="spellStart"/>
      <w:r w:rsidRPr="00EB49CC">
        <w:rPr>
          <w:rFonts w:cstheme="minorHAnsi"/>
          <w:color w:val="444444"/>
        </w:rPr>
        <w:t>Ename</w:t>
      </w:r>
      <w:proofErr w:type="spellEnd"/>
      <w:r w:rsidRPr="00EB49CC">
        <w:rPr>
          <w:rFonts w:cstheme="minorHAnsi"/>
          <w:color w:val="444444"/>
        </w:rPr>
        <w:t xml:space="preserve"> name, Sal basic, Sal * 12 Annual From Emp where </w:t>
      </w:r>
      <w:proofErr w:type="spellStart"/>
      <w:r w:rsidRPr="00EB49CC">
        <w:rPr>
          <w:rFonts w:cstheme="minorHAnsi"/>
          <w:color w:val="444444"/>
        </w:rPr>
        <w:t>sal</w:t>
      </w:r>
      <w:proofErr w:type="spellEnd"/>
      <w:r w:rsidRPr="00EB49CC">
        <w:rPr>
          <w:rFonts w:cstheme="minorHAnsi"/>
          <w:color w:val="444444"/>
        </w:rPr>
        <w:t xml:space="preserve"> * 12 &gt; 60000;</w:t>
      </w:r>
    </w:p>
    <w:p w14:paraId="372A0C51" w14:textId="77777777" w:rsid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p>
    <w:p w14:paraId="5F42615B" w14:textId="73DB17B9" w:rsidR="00EB49CC" w:rsidRPr="00EB49CC" w:rsidRDefault="00EB49CC" w:rsidP="00EB49CC">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EB49CC">
        <w:rPr>
          <w:rFonts w:asciiTheme="minorHAnsi" w:hAnsiTheme="minorHAnsi" w:cstheme="minorHAnsi"/>
          <w:b w:val="0"/>
          <w:bCs w:val="0"/>
          <w:color w:val="444444"/>
          <w:spacing w:val="-8"/>
          <w:sz w:val="22"/>
          <w:szCs w:val="22"/>
        </w:rPr>
        <w:t>c. Logical Operators</w:t>
      </w:r>
    </w:p>
    <w:p w14:paraId="109DD480" w14:textId="77777777" w:rsidR="00EB49CC" w:rsidRPr="00EB49CC" w:rsidRDefault="00EB49CC" w:rsidP="00EB49C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EB49CC">
        <w:rPr>
          <w:rFonts w:asciiTheme="minorHAnsi" w:hAnsiTheme="minorHAnsi" w:cstheme="minorHAnsi"/>
          <w:color w:val="444444"/>
          <w:sz w:val="22"/>
          <w:szCs w:val="22"/>
        </w:rPr>
        <w:t>Logical operators contain only three commands.</w:t>
      </w:r>
      <w:r w:rsidRPr="00EB49CC">
        <w:rPr>
          <w:rFonts w:asciiTheme="minorHAnsi" w:hAnsiTheme="minorHAnsi" w:cstheme="minorHAnsi"/>
          <w:color w:val="444444"/>
          <w:sz w:val="22"/>
          <w:szCs w:val="22"/>
        </w:rPr>
        <w:br/>
        <w:t>a. Logical conjunction operator “AND”</w:t>
      </w:r>
      <w:r w:rsidRPr="00EB49CC">
        <w:rPr>
          <w:rFonts w:asciiTheme="minorHAnsi" w:hAnsiTheme="minorHAnsi" w:cstheme="minorHAnsi"/>
          <w:color w:val="444444"/>
          <w:sz w:val="22"/>
          <w:szCs w:val="22"/>
        </w:rPr>
        <w:br/>
        <w:t>b. Logical disjunction operator “ OR”</w:t>
      </w:r>
      <w:r w:rsidRPr="00EB49CC">
        <w:rPr>
          <w:rFonts w:asciiTheme="minorHAnsi" w:hAnsiTheme="minorHAnsi" w:cstheme="minorHAnsi"/>
          <w:color w:val="444444"/>
          <w:sz w:val="22"/>
          <w:szCs w:val="22"/>
        </w:rPr>
        <w:br/>
        <w:t>c. Logical negation operator “NOT”</w:t>
      </w:r>
    </w:p>
    <w:p w14:paraId="11EDF052" w14:textId="77777777" w:rsidR="00EB49CC" w:rsidRPr="00EB49CC" w:rsidRDefault="00EB49CC" w:rsidP="00EB49CC">
      <w:pPr>
        <w:pStyle w:val="Heading4"/>
        <w:shd w:val="clear" w:color="auto" w:fill="FFFFFF"/>
        <w:spacing w:before="0" w:after="210" w:line="312" w:lineRule="atLeast"/>
        <w:textAlignment w:val="baseline"/>
        <w:rPr>
          <w:rFonts w:asciiTheme="minorHAnsi" w:hAnsiTheme="minorHAnsi" w:cstheme="minorHAnsi"/>
          <w:color w:val="444444"/>
          <w:spacing w:val="-5"/>
        </w:rPr>
      </w:pPr>
      <w:proofErr w:type="spellStart"/>
      <w:r w:rsidRPr="00EB49CC">
        <w:rPr>
          <w:rFonts w:asciiTheme="minorHAnsi" w:hAnsiTheme="minorHAnsi" w:cstheme="minorHAnsi"/>
          <w:b/>
          <w:bCs/>
          <w:color w:val="444444"/>
          <w:spacing w:val="-5"/>
        </w:rPr>
        <w:t>i</w:t>
      </w:r>
      <w:proofErr w:type="spellEnd"/>
      <w:r w:rsidRPr="00EB49CC">
        <w:rPr>
          <w:rFonts w:asciiTheme="minorHAnsi" w:hAnsiTheme="minorHAnsi" w:cstheme="minorHAnsi"/>
          <w:b/>
          <w:bCs/>
          <w:color w:val="444444"/>
          <w:spacing w:val="-5"/>
        </w:rPr>
        <w:t>. Conditions satisfy “AND” Operators</w:t>
      </w:r>
    </w:p>
    <w:p w14:paraId="702927A4" w14:textId="77777777" w:rsidR="00EB49CC" w:rsidRPr="00EB49CC" w:rsidRDefault="00EB49CC" w:rsidP="00222FB3">
      <w:pPr>
        <w:numPr>
          <w:ilvl w:val="0"/>
          <w:numId w:val="29"/>
        </w:numPr>
        <w:shd w:val="clear" w:color="auto" w:fill="FFFFFF"/>
        <w:spacing w:after="0" w:line="240" w:lineRule="auto"/>
        <w:ind w:left="1170"/>
        <w:textAlignment w:val="baseline"/>
        <w:rPr>
          <w:rFonts w:cstheme="minorHAnsi"/>
          <w:color w:val="444444"/>
        </w:rPr>
      </w:pPr>
      <w:r w:rsidRPr="00EB49CC">
        <w:rPr>
          <w:rFonts w:cstheme="minorHAnsi"/>
          <w:color w:val="444444"/>
        </w:rPr>
        <w:t>It Returns TRUE if both or all component conditions are TRUE.</w:t>
      </w:r>
    </w:p>
    <w:p w14:paraId="75E2C512" w14:textId="77777777" w:rsidR="00EB49CC" w:rsidRPr="00EB49CC" w:rsidRDefault="00EB49CC" w:rsidP="00222FB3">
      <w:pPr>
        <w:numPr>
          <w:ilvl w:val="0"/>
          <w:numId w:val="29"/>
        </w:numPr>
        <w:shd w:val="clear" w:color="auto" w:fill="FFFFFF"/>
        <w:spacing w:after="0" w:line="240" w:lineRule="auto"/>
        <w:ind w:left="1170"/>
        <w:textAlignment w:val="baseline"/>
        <w:rPr>
          <w:rFonts w:cstheme="minorHAnsi"/>
          <w:color w:val="444444"/>
        </w:rPr>
      </w:pPr>
      <w:r w:rsidRPr="00EB49CC">
        <w:rPr>
          <w:rFonts w:cstheme="minorHAnsi"/>
          <w:color w:val="444444"/>
        </w:rPr>
        <w:t>It Returns FALSE if either is FALSE, else returns unknown.</w:t>
      </w:r>
    </w:p>
    <w:p w14:paraId="17AF458B" w14:textId="2BFF5502" w:rsidR="00EB49CC" w:rsidRPr="00EB49CC" w:rsidRDefault="00EB49CC" w:rsidP="00EB49CC">
      <w:pPr>
        <w:shd w:val="clear" w:color="auto" w:fill="F1F1F1"/>
        <w:jc w:val="center"/>
        <w:textAlignment w:val="baseline"/>
        <w:rPr>
          <w:rFonts w:cstheme="minorHAnsi"/>
          <w:color w:val="444444"/>
        </w:rPr>
      </w:pPr>
      <w:r w:rsidRPr="00EB49CC">
        <w:rPr>
          <w:rFonts w:cstheme="minorHAnsi"/>
          <w:noProof/>
          <w:color w:val="65ABF6"/>
          <w:bdr w:val="none" w:sz="0" w:space="0" w:color="auto" w:frame="1"/>
        </w:rPr>
        <w:drawing>
          <wp:inline distT="0" distB="0" distL="0" distR="0" wp14:anchorId="1606CFCE" wp14:editId="71866AFD">
            <wp:extent cx="3319018" cy="1354634"/>
            <wp:effectExtent l="0" t="0" r="0" b="0"/>
            <wp:docPr id="56" name="Picture 56" descr="Tableau Operator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ableau Operator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6912" cy="1357856"/>
                    </a:xfrm>
                    <a:prstGeom prst="rect">
                      <a:avLst/>
                    </a:prstGeom>
                    <a:noFill/>
                    <a:ln>
                      <a:noFill/>
                    </a:ln>
                  </pic:spPr>
                </pic:pic>
              </a:graphicData>
            </a:graphic>
          </wp:inline>
        </w:drawing>
      </w:r>
    </w:p>
    <w:p w14:paraId="3A0B9EAB" w14:textId="77777777" w:rsidR="00EB49CC" w:rsidRPr="00EB49CC" w:rsidRDefault="00EB49CC" w:rsidP="00EB49CC">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EB49CC">
        <w:rPr>
          <w:rFonts w:asciiTheme="minorHAnsi" w:hAnsiTheme="minorHAnsi" w:cstheme="minorHAnsi"/>
          <w:i/>
          <w:iCs/>
          <w:color w:val="999999"/>
          <w:sz w:val="22"/>
          <w:szCs w:val="22"/>
        </w:rPr>
        <w:t>Logical Operators – AND operators</w:t>
      </w:r>
    </w:p>
    <w:p w14:paraId="6AD2D04C" w14:textId="77777777" w:rsidR="00EB49CC" w:rsidRPr="00EB49CC" w:rsidRDefault="00EB49CC" w:rsidP="00EB49CC">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EB49CC">
        <w:rPr>
          <w:rFonts w:asciiTheme="minorHAnsi" w:hAnsiTheme="minorHAnsi" w:cstheme="minorHAnsi"/>
          <w:b/>
          <w:bCs/>
          <w:color w:val="444444"/>
          <w:spacing w:val="-5"/>
        </w:rPr>
        <w:t>ii. Conditions satisfy “OR” Operators</w:t>
      </w:r>
    </w:p>
    <w:p w14:paraId="348DED12" w14:textId="77777777" w:rsidR="00EB49CC" w:rsidRPr="00EB49CC" w:rsidRDefault="00EB49CC" w:rsidP="00222FB3">
      <w:pPr>
        <w:numPr>
          <w:ilvl w:val="0"/>
          <w:numId w:val="30"/>
        </w:numPr>
        <w:shd w:val="clear" w:color="auto" w:fill="FFFFFF"/>
        <w:spacing w:after="0" w:line="240" w:lineRule="auto"/>
        <w:ind w:left="1170"/>
        <w:textAlignment w:val="baseline"/>
        <w:rPr>
          <w:rFonts w:cstheme="minorHAnsi"/>
          <w:color w:val="444444"/>
        </w:rPr>
      </w:pPr>
      <w:r w:rsidRPr="00EB49CC">
        <w:rPr>
          <w:rFonts w:cstheme="minorHAnsi"/>
          <w:color w:val="444444"/>
        </w:rPr>
        <w:t>It Returns TRUE if either of the component conditions is TRUE.</w:t>
      </w:r>
    </w:p>
    <w:p w14:paraId="43CC8FF3" w14:textId="77777777" w:rsidR="00EB49CC" w:rsidRPr="00EB49CC" w:rsidRDefault="00EB49CC" w:rsidP="00222FB3">
      <w:pPr>
        <w:numPr>
          <w:ilvl w:val="0"/>
          <w:numId w:val="30"/>
        </w:numPr>
        <w:shd w:val="clear" w:color="auto" w:fill="FFFFFF"/>
        <w:spacing w:after="0" w:line="240" w:lineRule="auto"/>
        <w:ind w:left="1170"/>
        <w:textAlignment w:val="baseline"/>
        <w:rPr>
          <w:rFonts w:cstheme="minorHAnsi"/>
          <w:color w:val="444444"/>
        </w:rPr>
      </w:pPr>
      <w:r w:rsidRPr="00EB49CC">
        <w:rPr>
          <w:rFonts w:cstheme="minorHAnsi"/>
          <w:color w:val="444444"/>
        </w:rPr>
        <w:t>It Returns FALSE if both are FALSE, else returns unknown.</w:t>
      </w:r>
    </w:p>
    <w:p w14:paraId="19BB30E6" w14:textId="0B7A9B9F" w:rsidR="00EB49CC" w:rsidRPr="00EB49CC" w:rsidRDefault="00EB49CC" w:rsidP="00EB49CC">
      <w:pPr>
        <w:shd w:val="clear" w:color="auto" w:fill="F1F1F1"/>
        <w:jc w:val="center"/>
        <w:textAlignment w:val="baseline"/>
        <w:rPr>
          <w:rFonts w:cstheme="minorHAnsi"/>
          <w:color w:val="444444"/>
        </w:rPr>
      </w:pPr>
      <w:r w:rsidRPr="00EB49CC">
        <w:rPr>
          <w:rFonts w:cstheme="minorHAnsi"/>
          <w:noProof/>
          <w:color w:val="65ABF6"/>
          <w:bdr w:val="none" w:sz="0" w:space="0" w:color="auto" w:frame="1"/>
        </w:rPr>
        <w:drawing>
          <wp:inline distT="0" distB="0" distL="0" distR="0" wp14:anchorId="1E5ED14D" wp14:editId="11282034">
            <wp:extent cx="2708695" cy="1021129"/>
            <wp:effectExtent l="0" t="0" r="0" b="7620"/>
            <wp:docPr id="55" name="Picture 55" descr="Logical Operators - OR operators">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Logical Operators - OR operators">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8174" cy="1024703"/>
                    </a:xfrm>
                    <a:prstGeom prst="rect">
                      <a:avLst/>
                    </a:prstGeom>
                    <a:noFill/>
                    <a:ln>
                      <a:noFill/>
                    </a:ln>
                  </pic:spPr>
                </pic:pic>
              </a:graphicData>
            </a:graphic>
          </wp:inline>
        </w:drawing>
      </w:r>
    </w:p>
    <w:p w14:paraId="3D4FB64E" w14:textId="77777777" w:rsidR="00EB49CC" w:rsidRPr="00EB49CC" w:rsidRDefault="00EB49CC" w:rsidP="00EB49CC">
      <w:pPr>
        <w:pStyle w:val="wp-caption-text"/>
        <w:shd w:val="clear" w:color="auto" w:fill="F1F1F1"/>
        <w:spacing w:before="0" w:beforeAutospacing="0" w:after="0" w:afterAutospacing="0"/>
        <w:jc w:val="center"/>
        <w:textAlignment w:val="baseline"/>
        <w:rPr>
          <w:rFonts w:asciiTheme="minorHAnsi" w:hAnsiTheme="minorHAnsi" w:cstheme="minorHAnsi"/>
          <w:i/>
          <w:iCs/>
          <w:color w:val="999999"/>
          <w:sz w:val="22"/>
          <w:szCs w:val="22"/>
        </w:rPr>
      </w:pPr>
      <w:r w:rsidRPr="00EB49CC">
        <w:rPr>
          <w:rFonts w:asciiTheme="minorHAnsi" w:hAnsiTheme="minorHAnsi" w:cstheme="minorHAnsi"/>
          <w:i/>
          <w:iCs/>
          <w:color w:val="999999"/>
          <w:sz w:val="22"/>
          <w:szCs w:val="22"/>
        </w:rPr>
        <w:t>Logical Operators – OR operators</w:t>
      </w:r>
    </w:p>
    <w:p w14:paraId="3611A481" w14:textId="77777777" w:rsidR="00EB49CC" w:rsidRPr="00EB49CC" w:rsidRDefault="00EB49CC" w:rsidP="00EB49CC">
      <w:pPr>
        <w:pStyle w:val="Heading4"/>
        <w:shd w:val="clear" w:color="auto" w:fill="FFFFFF"/>
        <w:spacing w:before="0" w:after="210" w:line="312" w:lineRule="atLeast"/>
        <w:textAlignment w:val="baseline"/>
        <w:rPr>
          <w:rFonts w:asciiTheme="minorHAnsi" w:hAnsiTheme="minorHAnsi" w:cstheme="minorHAnsi"/>
          <w:i w:val="0"/>
          <w:iCs w:val="0"/>
          <w:color w:val="444444"/>
          <w:spacing w:val="-5"/>
        </w:rPr>
      </w:pPr>
      <w:r w:rsidRPr="00EB49CC">
        <w:rPr>
          <w:rFonts w:asciiTheme="minorHAnsi" w:hAnsiTheme="minorHAnsi" w:cstheme="minorHAnsi"/>
          <w:b/>
          <w:bCs/>
          <w:color w:val="444444"/>
          <w:spacing w:val="-5"/>
        </w:rPr>
        <w:t>iii. Conditions satisfy “NOT” Operators</w:t>
      </w:r>
    </w:p>
    <w:p w14:paraId="5DE0BE5B" w14:textId="77777777" w:rsidR="00EB49CC" w:rsidRPr="00EB49CC" w:rsidRDefault="00EB49CC" w:rsidP="00222FB3">
      <w:pPr>
        <w:numPr>
          <w:ilvl w:val="0"/>
          <w:numId w:val="31"/>
        </w:numPr>
        <w:shd w:val="clear" w:color="auto" w:fill="FFFFFF"/>
        <w:spacing w:after="0" w:line="240" w:lineRule="auto"/>
        <w:ind w:left="1170"/>
        <w:textAlignment w:val="baseline"/>
        <w:rPr>
          <w:rFonts w:cstheme="minorHAnsi"/>
          <w:color w:val="444444"/>
        </w:rPr>
      </w:pPr>
      <w:r w:rsidRPr="00EB49CC">
        <w:rPr>
          <w:rFonts w:cstheme="minorHAnsi"/>
          <w:color w:val="444444"/>
        </w:rPr>
        <w:t>It Returns TRUE if the following condition is FALSE.</w:t>
      </w:r>
    </w:p>
    <w:p w14:paraId="11F38C91" w14:textId="77777777" w:rsidR="00EB49CC" w:rsidRPr="00EB49CC" w:rsidRDefault="00EB49CC" w:rsidP="00222FB3">
      <w:pPr>
        <w:numPr>
          <w:ilvl w:val="0"/>
          <w:numId w:val="31"/>
        </w:numPr>
        <w:shd w:val="clear" w:color="auto" w:fill="FFFFFF"/>
        <w:spacing w:after="0" w:line="240" w:lineRule="auto"/>
        <w:ind w:left="1170"/>
        <w:textAlignment w:val="baseline"/>
        <w:rPr>
          <w:rFonts w:cstheme="minorHAnsi"/>
          <w:color w:val="444444"/>
        </w:rPr>
      </w:pPr>
      <w:r w:rsidRPr="00EB49CC">
        <w:rPr>
          <w:rFonts w:cstheme="minorHAnsi"/>
          <w:color w:val="444444"/>
        </w:rPr>
        <w:t>It Returns FALSE if the following condition is TRUE.</w:t>
      </w:r>
    </w:p>
    <w:p w14:paraId="4764528B" w14:textId="77777777" w:rsidR="00EB49CC" w:rsidRPr="00EB49CC" w:rsidRDefault="00EB49CC" w:rsidP="00222FB3">
      <w:pPr>
        <w:numPr>
          <w:ilvl w:val="0"/>
          <w:numId w:val="31"/>
        </w:numPr>
        <w:shd w:val="clear" w:color="auto" w:fill="FFFFFF"/>
        <w:spacing w:after="0" w:line="240" w:lineRule="auto"/>
        <w:ind w:left="1170"/>
        <w:textAlignment w:val="baseline"/>
        <w:rPr>
          <w:rFonts w:cstheme="minorHAnsi"/>
          <w:color w:val="444444"/>
        </w:rPr>
      </w:pPr>
      <w:r w:rsidRPr="00EB49CC">
        <w:rPr>
          <w:rFonts w:cstheme="minorHAnsi"/>
          <w:color w:val="444444"/>
        </w:rPr>
        <w:t>If the condition is unknown, it returns unknown.</w:t>
      </w:r>
    </w:p>
    <w:p w14:paraId="6EBF7D5A" w14:textId="64481B37" w:rsidR="00EB49CC" w:rsidRPr="00EB49CC" w:rsidRDefault="00EB49CC" w:rsidP="00EB49CC">
      <w:pPr>
        <w:shd w:val="clear" w:color="auto" w:fill="F1F1F1"/>
        <w:jc w:val="center"/>
        <w:textAlignment w:val="baseline"/>
        <w:rPr>
          <w:rFonts w:cstheme="minorHAnsi"/>
          <w:color w:val="444444"/>
        </w:rPr>
      </w:pPr>
      <w:r w:rsidRPr="00EB49CC">
        <w:rPr>
          <w:rFonts w:cstheme="minorHAnsi"/>
          <w:noProof/>
          <w:color w:val="65ABF6"/>
          <w:bdr w:val="none" w:sz="0" w:space="0" w:color="auto" w:frame="1"/>
        </w:rPr>
        <w:drawing>
          <wp:inline distT="0" distB="0" distL="0" distR="0" wp14:anchorId="36904B0B" wp14:editId="3B904459">
            <wp:extent cx="2622431" cy="602671"/>
            <wp:effectExtent l="0" t="0" r="6985" b="6985"/>
            <wp:docPr id="54" name="Picture 54" descr="Logical Operators - NOT operator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ogical Operators - NOT operator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281" cy="606314"/>
                    </a:xfrm>
                    <a:prstGeom prst="rect">
                      <a:avLst/>
                    </a:prstGeom>
                    <a:noFill/>
                    <a:ln>
                      <a:noFill/>
                    </a:ln>
                  </pic:spPr>
                </pic:pic>
              </a:graphicData>
            </a:graphic>
          </wp:inline>
        </w:drawing>
      </w:r>
    </w:p>
    <w:p w14:paraId="2BF0EB7E" w14:textId="77777777" w:rsidR="00EB49CC" w:rsidRDefault="00EB49CC" w:rsidP="00E715E9">
      <w:pPr>
        <w:rPr>
          <w:b/>
          <w:bCs/>
          <w:sz w:val="28"/>
          <w:szCs w:val="28"/>
        </w:rPr>
      </w:pPr>
    </w:p>
    <w:p w14:paraId="23120533" w14:textId="6D8A065B" w:rsidR="00CC7642" w:rsidRDefault="00226012" w:rsidP="00E715E9">
      <w:pPr>
        <w:rPr>
          <w:b/>
          <w:bCs/>
          <w:sz w:val="28"/>
          <w:szCs w:val="28"/>
        </w:rPr>
      </w:pPr>
      <w:r>
        <w:rPr>
          <w:b/>
          <w:bCs/>
          <w:sz w:val="28"/>
          <w:szCs w:val="28"/>
        </w:rPr>
        <w:lastRenderedPageBreak/>
        <w:t xml:space="preserve">Tableau Design Flow: </w:t>
      </w:r>
    </w:p>
    <w:p w14:paraId="557D6D3C" w14:textId="77777777" w:rsidR="00226012" w:rsidRPr="00226012" w:rsidRDefault="00226012" w:rsidP="00226012">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226012">
        <w:rPr>
          <w:rFonts w:asciiTheme="minorHAnsi" w:hAnsiTheme="minorHAnsi" w:cstheme="minorHAnsi"/>
          <w:color w:val="444444"/>
          <w:spacing w:val="-8"/>
          <w:sz w:val="22"/>
          <w:szCs w:val="22"/>
        </w:rPr>
        <w:t>a. Connect to Data Source</w:t>
      </w:r>
    </w:p>
    <w:p w14:paraId="47D47F3F" w14:textId="77777777" w:rsidR="00226012" w:rsidRPr="00226012" w:rsidRDefault="00226012" w:rsidP="0022601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26012">
        <w:rPr>
          <w:rFonts w:asciiTheme="minorHAnsi" w:hAnsiTheme="minorHAnsi" w:cstheme="minorHAnsi"/>
          <w:color w:val="444444"/>
          <w:sz w:val="22"/>
          <w:szCs w:val="22"/>
        </w:rPr>
        <w:t>Scene interfaces with every single famous datum sources. It has inbuilt connectors which deal with building up the association, once the associated parameters are provided. Be it basic content documents, social sources, SQL sources or cloud information bases, Tableau associates with about each datum source.</w:t>
      </w:r>
    </w:p>
    <w:p w14:paraId="3E2275AB" w14:textId="77777777" w:rsidR="00226012" w:rsidRPr="00226012" w:rsidRDefault="00226012" w:rsidP="00226012">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226012">
        <w:rPr>
          <w:rFonts w:asciiTheme="minorHAnsi" w:hAnsiTheme="minorHAnsi" w:cstheme="minorHAnsi"/>
          <w:color w:val="444444"/>
          <w:spacing w:val="-8"/>
          <w:sz w:val="22"/>
          <w:szCs w:val="22"/>
        </w:rPr>
        <w:t>b. Building Data Views</w:t>
      </w:r>
    </w:p>
    <w:p w14:paraId="4B08FC89" w14:textId="77777777" w:rsidR="00226012" w:rsidRPr="00226012" w:rsidRDefault="00226012" w:rsidP="0022601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26012">
        <w:rPr>
          <w:rFonts w:asciiTheme="minorHAnsi" w:hAnsiTheme="minorHAnsi" w:cstheme="minorHAnsi"/>
          <w:color w:val="444444"/>
          <w:sz w:val="22"/>
          <w:szCs w:val="22"/>
        </w:rPr>
        <w:t>In the wake of interfacing with an information source, you get all the section and information accessible in the Tableau condition. You order them as measurements and measures and make any progressive system required. Utilizing these you fabricate sees, which are customarily known as Reports. The scene gives simple drag and drops highlight to assemble sees.</w:t>
      </w:r>
    </w:p>
    <w:p w14:paraId="7879E5B9" w14:textId="77777777" w:rsidR="00226012" w:rsidRPr="00226012" w:rsidRDefault="00226012" w:rsidP="00226012">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226012">
        <w:rPr>
          <w:rFonts w:asciiTheme="minorHAnsi" w:hAnsiTheme="minorHAnsi" w:cstheme="minorHAnsi"/>
          <w:color w:val="444444"/>
          <w:spacing w:val="-8"/>
          <w:sz w:val="22"/>
          <w:szCs w:val="22"/>
        </w:rPr>
        <w:t>c. Enhance the Data Views</w:t>
      </w:r>
    </w:p>
    <w:p w14:paraId="776EE6A9" w14:textId="77777777" w:rsidR="00226012" w:rsidRPr="00226012" w:rsidRDefault="00226012" w:rsidP="0022601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26012">
        <w:rPr>
          <w:rFonts w:asciiTheme="minorHAnsi" w:hAnsiTheme="minorHAnsi" w:cstheme="minorHAnsi"/>
          <w:color w:val="444444"/>
          <w:sz w:val="22"/>
          <w:szCs w:val="22"/>
        </w:rPr>
        <w:t>The perspectives made above should improve further by the utilization of channels, totals, marking of tomahawks, designing of hues and outskirts, and so forth.</w:t>
      </w:r>
    </w:p>
    <w:p w14:paraId="7493D65B" w14:textId="77777777" w:rsidR="00226012" w:rsidRPr="00226012" w:rsidRDefault="00226012" w:rsidP="00226012">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226012">
        <w:rPr>
          <w:rFonts w:asciiTheme="minorHAnsi" w:hAnsiTheme="minorHAnsi" w:cstheme="minorHAnsi"/>
          <w:color w:val="444444"/>
          <w:spacing w:val="-8"/>
          <w:sz w:val="22"/>
          <w:szCs w:val="22"/>
        </w:rPr>
        <w:t>d. Create Worksheets</w:t>
      </w:r>
    </w:p>
    <w:p w14:paraId="66934FBA" w14:textId="77777777" w:rsidR="00226012" w:rsidRPr="00226012" w:rsidRDefault="00226012" w:rsidP="0022601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26012">
        <w:rPr>
          <w:rFonts w:asciiTheme="minorHAnsi" w:hAnsiTheme="minorHAnsi" w:cstheme="minorHAnsi"/>
          <w:color w:val="444444"/>
          <w:sz w:val="22"/>
          <w:szCs w:val="22"/>
        </w:rPr>
        <w:t>Create different worksheets to create different views on the same or different data.</w:t>
      </w:r>
    </w:p>
    <w:p w14:paraId="3C667759" w14:textId="77777777" w:rsidR="00226012" w:rsidRPr="00226012" w:rsidRDefault="00226012" w:rsidP="00226012">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226012">
        <w:rPr>
          <w:rFonts w:asciiTheme="minorHAnsi" w:hAnsiTheme="minorHAnsi" w:cstheme="minorHAnsi"/>
          <w:color w:val="444444"/>
          <w:spacing w:val="-8"/>
          <w:sz w:val="22"/>
          <w:szCs w:val="22"/>
        </w:rPr>
        <w:t>e. Create and Organize the Dashboard</w:t>
      </w:r>
    </w:p>
    <w:p w14:paraId="41FD76EF" w14:textId="77777777" w:rsidR="00226012" w:rsidRPr="00226012" w:rsidRDefault="00226012" w:rsidP="0022601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26012">
        <w:rPr>
          <w:rFonts w:asciiTheme="minorHAnsi" w:hAnsiTheme="minorHAnsi" w:cstheme="minorHAnsi"/>
          <w:color w:val="444444"/>
          <w:sz w:val="22"/>
          <w:szCs w:val="22"/>
        </w:rPr>
        <w:t>Tableau dashboards contain various worksheets which are connected. Subsequently, the activity in any of the worksheet can change the outcome in the dashboard appropriately.</w:t>
      </w:r>
    </w:p>
    <w:p w14:paraId="33C8945A" w14:textId="77777777" w:rsidR="00226012" w:rsidRPr="00226012" w:rsidRDefault="00226012" w:rsidP="00226012">
      <w:pPr>
        <w:pStyle w:val="Heading3"/>
        <w:shd w:val="clear" w:color="auto" w:fill="FFFFFF"/>
        <w:spacing w:before="0" w:beforeAutospacing="0" w:after="210" w:afterAutospacing="0" w:line="312" w:lineRule="atLeast"/>
        <w:textAlignment w:val="baseline"/>
        <w:rPr>
          <w:rFonts w:asciiTheme="minorHAnsi" w:hAnsiTheme="minorHAnsi" w:cstheme="minorHAnsi"/>
          <w:color w:val="444444"/>
          <w:spacing w:val="-8"/>
          <w:sz w:val="22"/>
          <w:szCs w:val="22"/>
        </w:rPr>
      </w:pPr>
      <w:r w:rsidRPr="00226012">
        <w:rPr>
          <w:rFonts w:asciiTheme="minorHAnsi" w:hAnsiTheme="minorHAnsi" w:cstheme="minorHAnsi"/>
          <w:color w:val="444444"/>
          <w:spacing w:val="-8"/>
          <w:sz w:val="22"/>
          <w:szCs w:val="22"/>
        </w:rPr>
        <w:t>f. Create a Story</w:t>
      </w:r>
    </w:p>
    <w:p w14:paraId="30F01F42" w14:textId="16346EF5" w:rsidR="00226012" w:rsidRPr="00226012" w:rsidRDefault="00226012" w:rsidP="00226012">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26012">
        <w:rPr>
          <w:rFonts w:asciiTheme="minorHAnsi" w:hAnsiTheme="minorHAnsi" w:cstheme="minorHAnsi"/>
          <w:color w:val="444444"/>
          <w:sz w:val="22"/>
          <w:szCs w:val="22"/>
        </w:rPr>
        <w:t xml:space="preserve">A story is a sheet that contains a succession of tableau worksheets or dashboards that cooperate to pass on data. You can make stories to indicate how realities associate, giving setting, show how choices identify with results or essentially put forth a convincing </w:t>
      </w:r>
      <w:r w:rsidR="00EB49CC" w:rsidRPr="00226012">
        <w:rPr>
          <w:rFonts w:asciiTheme="minorHAnsi" w:hAnsiTheme="minorHAnsi" w:cstheme="minorHAnsi"/>
          <w:color w:val="444444"/>
          <w:sz w:val="22"/>
          <w:szCs w:val="22"/>
        </w:rPr>
        <w:t>defense</w:t>
      </w:r>
      <w:r w:rsidRPr="00226012">
        <w:rPr>
          <w:rFonts w:asciiTheme="minorHAnsi" w:hAnsiTheme="minorHAnsi" w:cstheme="minorHAnsi"/>
          <w:color w:val="444444"/>
          <w:sz w:val="22"/>
          <w:szCs w:val="22"/>
        </w:rPr>
        <w:t>.</w:t>
      </w:r>
    </w:p>
    <w:p w14:paraId="06BC05E0" w14:textId="35F45DAF" w:rsidR="00226012" w:rsidRDefault="00226012" w:rsidP="00E715E9">
      <w:pPr>
        <w:rPr>
          <w:b/>
          <w:bCs/>
          <w:sz w:val="28"/>
          <w:szCs w:val="28"/>
        </w:rPr>
      </w:pPr>
    </w:p>
    <w:p w14:paraId="7ABAC495" w14:textId="6A14894E" w:rsidR="002A4FFC" w:rsidRDefault="002A4FFC" w:rsidP="00E715E9">
      <w:pPr>
        <w:rPr>
          <w:b/>
          <w:bCs/>
          <w:sz w:val="28"/>
          <w:szCs w:val="28"/>
        </w:rPr>
      </w:pPr>
    </w:p>
    <w:p w14:paraId="30E454DF" w14:textId="4298B931" w:rsidR="002A4FFC" w:rsidRDefault="002A4FFC" w:rsidP="00E715E9">
      <w:pPr>
        <w:rPr>
          <w:b/>
          <w:bCs/>
          <w:sz w:val="28"/>
          <w:szCs w:val="28"/>
        </w:rPr>
      </w:pPr>
    </w:p>
    <w:p w14:paraId="78055FE5" w14:textId="013CBEE5" w:rsidR="002A4FFC" w:rsidRDefault="002A4FFC" w:rsidP="00E715E9">
      <w:pPr>
        <w:rPr>
          <w:b/>
          <w:bCs/>
          <w:sz w:val="28"/>
          <w:szCs w:val="28"/>
        </w:rPr>
      </w:pPr>
    </w:p>
    <w:p w14:paraId="1273FD7C" w14:textId="06D02A8F" w:rsidR="002A4FFC" w:rsidRDefault="002A4FFC" w:rsidP="00E715E9">
      <w:pPr>
        <w:rPr>
          <w:b/>
          <w:bCs/>
          <w:sz w:val="28"/>
          <w:szCs w:val="28"/>
        </w:rPr>
      </w:pPr>
    </w:p>
    <w:p w14:paraId="7AFD6AE1" w14:textId="66FA2166" w:rsidR="002A4FFC" w:rsidRDefault="002A4FFC" w:rsidP="00E715E9">
      <w:pPr>
        <w:rPr>
          <w:b/>
          <w:bCs/>
          <w:sz w:val="28"/>
          <w:szCs w:val="28"/>
        </w:rPr>
      </w:pPr>
    </w:p>
    <w:p w14:paraId="24E03E9E" w14:textId="49CEF0D7" w:rsidR="002A4FFC" w:rsidRDefault="002A4FFC" w:rsidP="00E715E9">
      <w:pPr>
        <w:rPr>
          <w:b/>
          <w:bCs/>
          <w:sz w:val="28"/>
          <w:szCs w:val="28"/>
        </w:rPr>
      </w:pPr>
    </w:p>
    <w:p w14:paraId="22FA3FD9" w14:textId="227EE066" w:rsidR="002A4FFC" w:rsidRDefault="002A4FFC" w:rsidP="00E715E9">
      <w:pPr>
        <w:rPr>
          <w:b/>
          <w:bCs/>
          <w:sz w:val="28"/>
          <w:szCs w:val="28"/>
        </w:rPr>
      </w:pPr>
      <w:r>
        <w:rPr>
          <w:b/>
          <w:bCs/>
          <w:sz w:val="28"/>
          <w:szCs w:val="28"/>
        </w:rPr>
        <w:lastRenderedPageBreak/>
        <w:t xml:space="preserve">Creating a Dashboard: </w:t>
      </w:r>
    </w:p>
    <w:p w14:paraId="08630E31"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A dashboard is a collection of different kinds of visualizations or views that we create on Tableau. We can bring together different elements of multiple worksheets and put them on a single dashboard. The dashboard option enables us to import and add charts and graphs from worksheets to create a dashboard. On a dashboard, we can place relevant charts and graphs in one view and analyze them for better insights.</w:t>
      </w:r>
    </w:p>
    <w:p w14:paraId="12B062E4"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t>1. Open a new dashboard</w:t>
      </w:r>
    </w:p>
    <w:p w14:paraId="13CE9082" w14:textId="1EFF3AB9" w:rsid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You can open a dashboard window either from the </w:t>
      </w:r>
      <w:r w:rsidRPr="002A4FFC">
        <w:rPr>
          <w:rStyle w:val="Strong"/>
          <w:rFonts w:asciiTheme="minorHAnsi" w:hAnsiTheme="minorHAnsi" w:cstheme="minorHAnsi"/>
          <w:color w:val="444444"/>
          <w:sz w:val="22"/>
          <w:szCs w:val="22"/>
          <w:bdr w:val="none" w:sz="0" w:space="0" w:color="auto" w:frame="1"/>
        </w:rPr>
        <w:t>Dashboard</w:t>
      </w:r>
      <w:r w:rsidRPr="002A4FFC">
        <w:rPr>
          <w:rFonts w:asciiTheme="minorHAnsi" w:hAnsiTheme="minorHAnsi" w:cstheme="minorHAnsi"/>
          <w:color w:val="444444"/>
          <w:sz w:val="22"/>
          <w:szCs w:val="22"/>
        </w:rPr>
        <w:t> option given on the menu bar or from the Dashboard icon highlighted in red on the bottom bar.</w:t>
      </w:r>
    </w:p>
    <w:p w14:paraId="407C8487"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
    <w:p w14:paraId="768A903C" w14:textId="03F5072A" w:rsid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4BDD2BDD" wp14:editId="7F1FF374">
            <wp:extent cx="5943600" cy="3187700"/>
            <wp:effectExtent l="0" t="0" r="0" b="0"/>
            <wp:docPr id="81" name="Picture 81" descr="new dashobard option - Tableau Dashboar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new dashobard option - Tableau Dashboard">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6A207ABF"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p>
    <w:p w14:paraId="3CCC32CD"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Selecting the </w:t>
      </w:r>
      <w:r w:rsidRPr="002A4FFC">
        <w:rPr>
          <w:rStyle w:val="Strong"/>
          <w:rFonts w:asciiTheme="minorHAnsi" w:hAnsiTheme="minorHAnsi" w:cstheme="minorHAnsi"/>
          <w:color w:val="444444"/>
          <w:sz w:val="22"/>
          <w:szCs w:val="22"/>
          <w:bdr w:val="none" w:sz="0" w:space="0" w:color="auto" w:frame="1"/>
        </w:rPr>
        <w:t>New Dashboard</w:t>
      </w:r>
      <w:r w:rsidRPr="002A4FFC">
        <w:rPr>
          <w:rFonts w:asciiTheme="minorHAnsi" w:hAnsiTheme="minorHAnsi" w:cstheme="minorHAnsi"/>
          <w:color w:val="444444"/>
          <w:sz w:val="22"/>
          <w:szCs w:val="22"/>
        </w:rPr>
        <w:t> option or clicking on the Dashboard icon will open a new window named </w:t>
      </w:r>
      <w:r w:rsidRPr="002A4FFC">
        <w:rPr>
          <w:rStyle w:val="Strong"/>
          <w:rFonts w:asciiTheme="minorHAnsi" w:hAnsiTheme="minorHAnsi" w:cstheme="minorHAnsi"/>
          <w:color w:val="444444"/>
          <w:sz w:val="22"/>
          <w:szCs w:val="22"/>
          <w:bdr w:val="none" w:sz="0" w:space="0" w:color="auto" w:frame="1"/>
        </w:rPr>
        <w:t>Dashboard 1</w:t>
      </w:r>
      <w:r w:rsidRPr="002A4FFC">
        <w:rPr>
          <w:rFonts w:asciiTheme="minorHAnsi" w:hAnsiTheme="minorHAnsi" w:cstheme="minorHAnsi"/>
          <w:color w:val="444444"/>
          <w:sz w:val="22"/>
          <w:szCs w:val="22"/>
        </w:rPr>
        <w:t>. You change the name of the dashboard as per your liking.</w:t>
      </w:r>
    </w:p>
    <w:p w14:paraId="00C5B69F" w14:textId="1C9E55C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7EE8A44F" wp14:editId="08E036AE">
            <wp:extent cx="5943600" cy="3187700"/>
            <wp:effectExtent l="0" t="0" r="0" b="0"/>
            <wp:docPr id="80" name="Picture 80" descr="new dashboard window - Tableau Dashboar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new dashboard window - Tableau Dashboard">
                      <a:hlinkClick r:id="rId63"/>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3BFBA490"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t>2. Dashboard pane</w:t>
      </w:r>
    </w:p>
    <w:p w14:paraId="3FE507FF"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In the window where we can create our dashboard, we get a lot of tabs and options related to dashboarding. On the left, we have a </w:t>
      </w:r>
      <w:r w:rsidRPr="002A4FFC">
        <w:rPr>
          <w:rStyle w:val="Emphasis"/>
          <w:rFonts w:asciiTheme="minorHAnsi" w:hAnsiTheme="minorHAnsi" w:cstheme="minorHAnsi"/>
          <w:color w:val="444444"/>
          <w:sz w:val="22"/>
          <w:szCs w:val="22"/>
          <w:bdr w:val="none" w:sz="0" w:space="0" w:color="auto" w:frame="1"/>
        </w:rPr>
        <w:t>Dashboard</w:t>
      </w:r>
      <w:r w:rsidRPr="002A4FFC">
        <w:rPr>
          <w:rFonts w:asciiTheme="minorHAnsi" w:hAnsiTheme="minorHAnsi" w:cstheme="minorHAnsi"/>
          <w:color w:val="444444"/>
          <w:sz w:val="22"/>
          <w:szCs w:val="22"/>
        </w:rPr>
        <w:t> pane which shows the dashboard size, list of available sheets in a workbook, objects, etc.</w:t>
      </w:r>
    </w:p>
    <w:p w14:paraId="5070A537" w14:textId="0A1469A2"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3DF46189" wp14:editId="154819D9">
            <wp:extent cx="5943600" cy="3187700"/>
            <wp:effectExtent l="0" t="0" r="0" b="0"/>
            <wp:docPr id="79" name="Picture 79" descr="Dashboard Pane - Tableau Dashboard">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ashboard Pane - Tableau Dashboard">
                      <a:hlinkClick r:id="rId65"/>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0C7F182F"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From the Dashboard tab, we can set the size of our dashboard. We can enter custom dimensions like the width and height of the dashboard as per our requirements.</w:t>
      </w:r>
    </w:p>
    <w:p w14:paraId="02CF7774" w14:textId="2AFCBCDD"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634EA1E7" wp14:editId="46E71AD2">
            <wp:extent cx="5943600" cy="3187700"/>
            <wp:effectExtent l="0" t="0" r="0" b="0"/>
            <wp:docPr id="78" name="Picture 78" descr="set size in dashboard tab - Tableau Dashboar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et size in dashboard tab - Tableau Dashboard">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6C264F57"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Or, you can select from a list of available fixed dashboard sizes as shown in the screenshot below.</w:t>
      </w:r>
    </w:p>
    <w:p w14:paraId="14BEB146" w14:textId="264A5201"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5AA612A7" wp14:editId="6D1DAB87">
            <wp:extent cx="5943600" cy="3187700"/>
            <wp:effectExtent l="0" t="0" r="0" b="0"/>
            <wp:docPr id="77" name="Picture 77" descr="dashboard sizes - Tableau dashboard tutorial">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ashboard sizes - Tableau dashboard tutorial">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2A38DCA"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t>3. Layout pane</w:t>
      </w:r>
    </w:p>
    <w:p w14:paraId="0783638A"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Right next to the </w:t>
      </w:r>
      <w:r w:rsidRPr="002A4FFC">
        <w:rPr>
          <w:rStyle w:val="Strong"/>
          <w:rFonts w:asciiTheme="minorHAnsi" w:hAnsiTheme="minorHAnsi" w:cstheme="minorHAnsi"/>
          <w:color w:val="444444"/>
          <w:sz w:val="22"/>
          <w:szCs w:val="22"/>
          <w:bdr w:val="none" w:sz="0" w:space="0" w:color="auto" w:frame="1"/>
        </w:rPr>
        <w:t>Dashboard</w:t>
      </w:r>
      <w:r w:rsidRPr="002A4FFC">
        <w:rPr>
          <w:rFonts w:asciiTheme="minorHAnsi" w:hAnsiTheme="minorHAnsi" w:cstheme="minorHAnsi"/>
          <w:color w:val="444444"/>
          <w:sz w:val="22"/>
          <w:szCs w:val="22"/>
        </w:rPr>
        <w:t> pane is the </w:t>
      </w:r>
      <w:r w:rsidRPr="002A4FFC">
        <w:rPr>
          <w:rStyle w:val="Strong"/>
          <w:rFonts w:asciiTheme="minorHAnsi" w:hAnsiTheme="minorHAnsi" w:cstheme="minorHAnsi"/>
          <w:color w:val="444444"/>
          <w:sz w:val="22"/>
          <w:szCs w:val="22"/>
          <w:bdr w:val="none" w:sz="0" w:space="0" w:color="auto" w:frame="1"/>
        </w:rPr>
        <w:t>Layout</w:t>
      </w:r>
      <w:r w:rsidRPr="002A4FFC">
        <w:rPr>
          <w:rFonts w:asciiTheme="minorHAnsi" w:hAnsiTheme="minorHAnsi" w:cstheme="minorHAnsi"/>
          <w:color w:val="444444"/>
          <w:sz w:val="22"/>
          <w:szCs w:val="22"/>
        </w:rPr>
        <w:t> pane where we can enhance the appearance and layout of the dashboard by setting the position, size, border, background, and paddings.</w:t>
      </w:r>
    </w:p>
    <w:p w14:paraId="568E6100" w14:textId="6B3AC2A2"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3026748C" wp14:editId="67B022FA">
            <wp:extent cx="5943600" cy="3187700"/>
            <wp:effectExtent l="0" t="0" r="0" b="0"/>
            <wp:docPr id="76" name="Picture 76" descr="Layout Pane - Tableau Dashboard">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ayout Pane - Tableau Dashboard">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2F2C1BDC"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t>4. Adding a sheet</w:t>
      </w:r>
    </w:p>
    <w:p w14:paraId="4A359F1D"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Now, we’ll add a sheet onto our empty dashboard. To add a sheet, drag and drop a sheet from the </w:t>
      </w:r>
      <w:r w:rsidRPr="002A4FFC">
        <w:rPr>
          <w:rStyle w:val="Strong"/>
          <w:rFonts w:asciiTheme="minorHAnsi" w:hAnsiTheme="minorHAnsi" w:cstheme="minorHAnsi"/>
          <w:color w:val="444444"/>
          <w:sz w:val="22"/>
          <w:szCs w:val="22"/>
          <w:bdr w:val="none" w:sz="0" w:space="0" w:color="auto" w:frame="1"/>
        </w:rPr>
        <w:t>Sheets</w:t>
      </w:r>
      <w:r w:rsidRPr="002A4FFC">
        <w:rPr>
          <w:rFonts w:asciiTheme="minorHAnsi" w:hAnsiTheme="minorHAnsi" w:cstheme="minorHAnsi"/>
          <w:color w:val="444444"/>
          <w:sz w:val="22"/>
          <w:szCs w:val="22"/>
        </w:rPr>
        <w:t> column present in the </w:t>
      </w:r>
      <w:r w:rsidRPr="002A4FFC">
        <w:rPr>
          <w:rStyle w:val="Strong"/>
          <w:rFonts w:asciiTheme="minorHAnsi" w:hAnsiTheme="minorHAnsi" w:cstheme="minorHAnsi"/>
          <w:color w:val="444444"/>
          <w:sz w:val="22"/>
          <w:szCs w:val="22"/>
          <w:bdr w:val="none" w:sz="0" w:space="0" w:color="auto" w:frame="1"/>
        </w:rPr>
        <w:t>Dashboard</w:t>
      </w:r>
      <w:r w:rsidRPr="002A4FFC">
        <w:rPr>
          <w:rFonts w:asciiTheme="minorHAnsi" w:hAnsiTheme="minorHAnsi" w:cstheme="minorHAnsi"/>
          <w:color w:val="444444"/>
          <w:sz w:val="22"/>
          <w:szCs w:val="22"/>
        </w:rPr>
        <w:t> tab. It will display all the visualizations we have on that sheet on our dashboard. If you wish to change or adjust the size and place of the visual/chart/graph, click on the </w:t>
      </w:r>
      <w:r w:rsidRPr="002A4FFC">
        <w:rPr>
          <w:rStyle w:val="Strong"/>
          <w:rFonts w:asciiTheme="minorHAnsi" w:hAnsiTheme="minorHAnsi" w:cstheme="minorHAnsi"/>
          <w:color w:val="444444"/>
          <w:sz w:val="22"/>
          <w:szCs w:val="22"/>
          <w:bdr w:val="none" w:sz="0" w:space="0" w:color="auto" w:frame="1"/>
        </w:rPr>
        <w:t>graph</w:t>
      </w:r>
      <w:r w:rsidRPr="002A4FFC">
        <w:rPr>
          <w:rFonts w:asciiTheme="minorHAnsi" w:hAnsiTheme="minorHAnsi" w:cstheme="minorHAnsi"/>
          <w:color w:val="444444"/>
          <w:sz w:val="22"/>
          <w:szCs w:val="22"/>
        </w:rPr>
        <w:t> then click on the small </w:t>
      </w:r>
      <w:r w:rsidRPr="002A4FFC">
        <w:rPr>
          <w:rStyle w:val="Strong"/>
          <w:rFonts w:asciiTheme="minorHAnsi" w:hAnsiTheme="minorHAnsi" w:cstheme="minorHAnsi"/>
          <w:color w:val="444444"/>
          <w:sz w:val="22"/>
          <w:szCs w:val="22"/>
          <w:bdr w:val="none" w:sz="0" w:space="0" w:color="auto" w:frame="1"/>
        </w:rPr>
        <w:t>downward arrow</w:t>
      </w:r>
      <w:r w:rsidRPr="002A4FFC">
        <w:rPr>
          <w:rFonts w:asciiTheme="minorHAnsi" w:hAnsiTheme="minorHAnsi" w:cstheme="minorHAnsi"/>
          <w:color w:val="444444"/>
          <w:sz w:val="22"/>
          <w:szCs w:val="22"/>
        </w:rPr>
        <w:t> given at the right. A drop-down list appears having the option </w:t>
      </w:r>
      <w:r w:rsidRPr="002A4FFC">
        <w:rPr>
          <w:rStyle w:val="Strong"/>
          <w:rFonts w:asciiTheme="minorHAnsi" w:hAnsiTheme="minorHAnsi" w:cstheme="minorHAnsi"/>
          <w:color w:val="444444"/>
          <w:sz w:val="22"/>
          <w:szCs w:val="22"/>
          <w:bdr w:val="none" w:sz="0" w:space="0" w:color="auto" w:frame="1"/>
        </w:rPr>
        <w:t>Floating</w:t>
      </w:r>
      <w:r w:rsidRPr="002A4FFC">
        <w:rPr>
          <w:rFonts w:asciiTheme="minorHAnsi" w:hAnsiTheme="minorHAnsi" w:cstheme="minorHAnsi"/>
          <w:color w:val="444444"/>
          <w:sz w:val="22"/>
          <w:szCs w:val="22"/>
        </w:rPr>
        <w:t>, select it. This will unfix your chart from one position so that you can adjust it as per your liking.</w:t>
      </w:r>
    </w:p>
    <w:p w14:paraId="0625ED5C" w14:textId="0412DE2D"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4E51FD91" wp14:editId="1EF3A522">
            <wp:extent cx="5943600" cy="3187700"/>
            <wp:effectExtent l="0" t="0" r="0" b="0"/>
            <wp:docPr id="75" name="Picture 75" descr="adding a sheet - tableau dashboar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dding a sheet - tableau dashboard">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80FA362"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Have a look at the picture below to see how you can drag a sheet or visual around on the dashboard and adjust its size.</w:t>
      </w:r>
    </w:p>
    <w:p w14:paraId="0AFBD2F4" w14:textId="79377D05"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3A79944B" wp14:editId="345D4547">
            <wp:extent cx="5943600" cy="3187700"/>
            <wp:effectExtent l="0" t="0" r="0" b="0"/>
            <wp:docPr id="74" name="Picture 74" descr="drag sheet &amp; adjust size - tableau dashboard tutorial">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rag sheet &amp; adjust size - tableau dashboard tutorial">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9D880ED"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t>5. Adding more sheets</w:t>
      </w:r>
    </w:p>
    <w:p w14:paraId="01D6FD56"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In a similar way, we can add as many sheets as we require and arrange them on the dashboard properly.</w:t>
      </w:r>
    </w:p>
    <w:p w14:paraId="2FC17BD3" w14:textId="725EB365"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653ADB4F" wp14:editId="69DA2F8A">
            <wp:extent cx="5943600" cy="3187700"/>
            <wp:effectExtent l="0" t="0" r="0" b="0"/>
            <wp:docPr id="73" name="Picture 73" descr="adding more sheets - tableau dashboard">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dding more sheets - tableau dashboard">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2CB80E3F"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Also, you can apply the filter or selections on one graph and treat it like a filter for all the other visuals on the dashboard. To add a filter to a dashboard in Tableau, select </w:t>
      </w:r>
      <w:r w:rsidRPr="002A4FFC">
        <w:rPr>
          <w:rStyle w:val="Strong"/>
          <w:rFonts w:asciiTheme="minorHAnsi" w:hAnsiTheme="minorHAnsi" w:cstheme="minorHAnsi"/>
          <w:color w:val="444444"/>
          <w:sz w:val="22"/>
          <w:szCs w:val="22"/>
          <w:bdr w:val="none" w:sz="0" w:space="0" w:color="auto" w:frame="1"/>
        </w:rPr>
        <w:t>Use as Filter </w:t>
      </w:r>
      <w:r w:rsidRPr="002A4FFC">
        <w:rPr>
          <w:rFonts w:asciiTheme="minorHAnsi" w:hAnsiTheme="minorHAnsi" w:cstheme="minorHAnsi"/>
          <w:color w:val="444444"/>
          <w:sz w:val="22"/>
          <w:szCs w:val="22"/>
        </w:rPr>
        <w:t>option given on the right of every visual.</w:t>
      </w:r>
    </w:p>
    <w:p w14:paraId="2C074108" w14:textId="4C04C4C3"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1DFC4C47" wp14:editId="6E97AE40">
            <wp:extent cx="5943600" cy="3187700"/>
            <wp:effectExtent l="0" t="0" r="0" b="0"/>
            <wp:docPr id="72" name="Picture 72" descr="use as filter option - create dashboard in tableau">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use as filter option - create dashboard in tableau">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2D56A7F3"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Then on the selected visual, we make selections. For instance, we select the data point corresponding to </w:t>
      </w:r>
      <w:r w:rsidRPr="002A4FFC">
        <w:rPr>
          <w:rStyle w:val="Emphasis"/>
          <w:rFonts w:asciiTheme="minorHAnsi" w:hAnsiTheme="minorHAnsi" w:cstheme="minorHAnsi"/>
          <w:color w:val="444444"/>
          <w:sz w:val="22"/>
          <w:szCs w:val="22"/>
          <w:bdr w:val="none" w:sz="0" w:space="0" w:color="auto" w:frame="1"/>
        </w:rPr>
        <w:t>New Jersey</w:t>
      </w:r>
      <w:r w:rsidRPr="002A4FFC">
        <w:rPr>
          <w:rFonts w:asciiTheme="minorHAnsi" w:hAnsiTheme="minorHAnsi" w:cstheme="minorHAnsi"/>
          <w:color w:val="444444"/>
          <w:sz w:val="22"/>
          <w:szCs w:val="22"/>
        </w:rPr>
        <w:t> in the heat map shown below. As soon as we select it, all the rest of the graphs and charts change their information and make it relevant to </w:t>
      </w:r>
      <w:r w:rsidRPr="002A4FFC">
        <w:rPr>
          <w:rStyle w:val="Emphasis"/>
          <w:rFonts w:asciiTheme="minorHAnsi" w:hAnsiTheme="minorHAnsi" w:cstheme="minorHAnsi"/>
          <w:color w:val="444444"/>
          <w:sz w:val="22"/>
          <w:szCs w:val="22"/>
          <w:bdr w:val="none" w:sz="0" w:space="0" w:color="auto" w:frame="1"/>
        </w:rPr>
        <w:t>New Jersey</w:t>
      </w:r>
      <w:r w:rsidRPr="002A4FFC">
        <w:rPr>
          <w:rFonts w:asciiTheme="minorHAnsi" w:hAnsiTheme="minorHAnsi" w:cstheme="minorHAnsi"/>
          <w:color w:val="444444"/>
          <w:sz w:val="22"/>
          <w:szCs w:val="22"/>
        </w:rPr>
        <w:t>. Notice in the </w:t>
      </w:r>
      <w:r w:rsidRPr="002A4FFC">
        <w:rPr>
          <w:rStyle w:val="Strong"/>
          <w:rFonts w:asciiTheme="minorHAnsi" w:hAnsiTheme="minorHAnsi" w:cstheme="minorHAnsi"/>
          <w:color w:val="444444"/>
          <w:sz w:val="22"/>
          <w:szCs w:val="22"/>
          <w:bdr w:val="none" w:sz="0" w:space="0" w:color="auto" w:frame="1"/>
        </w:rPr>
        <w:t>Region</w:t>
      </w:r>
      <w:r w:rsidRPr="002A4FFC">
        <w:rPr>
          <w:rFonts w:asciiTheme="minorHAnsi" w:hAnsiTheme="minorHAnsi" w:cstheme="minorHAnsi"/>
          <w:color w:val="444444"/>
          <w:sz w:val="22"/>
          <w:szCs w:val="22"/>
        </w:rPr>
        <w:t> section, the only region left is </w:t>
      </w:r>
      <w:r w:rsidRPr="002A4FFC">
        <w:rPr>
          <w:rStyle w:val="Emphasis"/>
          <w:rFonts w:asciiTheme="minorHAnsi" w:hAnsiTheme="minorHAnsi" w:cstheme="minorHAnsi"/>
          <w:color w:val="444444"/>
          <w:sz w:val="22"/>
          <w:szCs w:val="22"/>
          <w:bdr w:val="none" w:sz="0" w:space="0" w:color="auto" w:frame="1"/>
        </w:rPr>
        <w:t>East</w:t>
      </w:r>
      <w:r w:rsidRPr="002A4FFC">
        <w:rPr>
          <w:rFonts w:asciiTheme="minorHAnsi" w:hAnsiTheme="minorHAnsi" w:cstheme="minorHAnsi"/>
          <w:color w:val="444444"/>
          <w:sz w:val="22"/>
          <w:szCs w:val="22"/>
        </w:rPr>
        <w:t> which is where </w:t>
      </w:r>
      <w:r w:rsidRPr="002A4FFC">
        <w:rPr>
          <w:rStyle w:val="Emphasis"/>
          <w:rFonts w:asciiTheme="minorHAnsi" w:hAnsiTheme="minorHAnsi" w:cstheme="minorHAnsi"/>
          <w:color w:val="444444"/>
          <w:sz w:val="22"/>
          <w:szCs w:val="22"/>
          <w:bdr w:val="none" w:sz="0" w:space="0" w:color="auto" w:frame="1"/>
        </w:rPr>
        <w:t>New Jersey</w:t>
      </w:r>
      <w:r w:rsidRPr="002A4FFC">
        <w:rPr>
          <w:rFonts w:asciiTheme="minorHAnsi" w:hAnsiTheme="minorHAnsi" w:cstheme="minorHAnsi"/>
          <w:color w:val="444444"/>
          <w:sz w:val="22"/>
          <w:szCs w:val="22"/>
        </w:rPr>
        <w:t> is located.</w:t>
      </w:r>
    </w:p>
    <w:p w14:paraId="7075D929" w14:textId="7BE0AC39"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73070CD1" wp14:editId="35042A89">
            <wp:extent cx="5943600" cy="3187700"/>
            <wp:effectExtent l="0" t="0" r="0" b="0"/>
            <wp:docPr id="71" name="Picture 71" descr="Heat map &amp; region section - Tableau Dashboard Tutorial">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eat map &amp; region section - Tableau Dashboard Tutorial">
                      <a:hlinkClick r:id="rId81"/>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418E976"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t>6. Adding objects</w:t>
      </w:r>
    </w:p>
    <w:p w14:paraId="7AC13F89"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Another set of tools that we get to make our dashboard more interactive and dynamic is in the </w:t>
      </w:r>
      <w:r w:rsidRPr="002A4FFC">
        <w:rPr>
          <w:rStyle w:val="Strong"/>
          <w:rFonts w:asciiTheme="minorHAnsi" w:hAnsiTheme="minorHAnsi" w:cstheme="minorHAnsi"/>
          <w:color w:val="444444"/>
          <w:sz w:val="22"/>
          <w:szCs w:val="22"/>
          <w:bdr w:val="none" w:sz="0" w:space="0" w:color="auto" w:frame="1"/>
        </w:rPr>
        <w:t>Objects</w:t>
      </w:r>
      <w:r w:rsidRPr="002A4FFC">
        <w:rPr>
          <w:rFonts w:asciiTheme="minorHAnsi" w:hAnsiTheme="minorHAnsi" w:cstheme="minorHAnsi"/>
          <w:color w:val="444444"/>
          <w:sz w:val="22"/>
          <w:szCs w:val="22"/>
        </w:rPr>
        <w:t> section. We can add a wide variety of objects such as a web page, button, text box, extension, etc.</w:t>
      </w:r>
    </w:p>
    <w:p w14:paraId="62AF6BB8" w14:textId="2A51BB89"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7083A3A3" wp14:editId="52F55F31">
            <wp:extent cx="5943600" cy="3187700"/>
            <wp:effectExtent l="0" t="0" r="0" b="0"/>
            <wp:docPr id="70" name="Picture 70" descr="adding objects - tableau dashboard">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dding objects - tableau dashboard">
                      <a:hlinkClick r:id="rId83"/>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EC462E8"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From the objects pane, we can add a button and also select the action of that button, that is, what that button should do when you click on it. Select the </w:t>
      </w:r>
      <w:r w:rsidRPr="002A4FFC">
        <w:rPr>
          <w:rStyle w:val="Strong"/>
          <w:rFonts w:asciiTheme="minorHAnsi" w:hAnsiTheme="minorHAnsi" w:cstheme="minorHAnsi"/>
          <w:color w:val="444444"/>
          <w:sz w:val="22"/>
          <w:szCs w:val="22"/>
          <w:bdr w:val="none" w:sz="0" w:space="0" w:color="auto" w:frame="1"/>
        </w:rPr>
        <w:t>Edit Button</w:t>
      </w:r>
      <w:r w:rsidRPr="002A4FFC">
        <w:rPr>
          <w:rFonts w:asciiTheme="minorHAnsi" w:hAnsiTheme="minorHAnsi" w:cstheme="minorHAnsi"/>
          <w:color w:val="444444"/>
          <w:sz w:val="22"/>
          <w:szCs w:val="22"/>
        </w:rPr>
        <w:t> option to explore the options you can select from for a button object.</w:t>
      </w:r>
    </w:p>
    <w:p w14:paraId="4F136228" w14:textId="33CA334D"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05298BD8" wp14:editId="56271129">
            <wp:extent cx="5943600" cy="3187700"/>
            <wp:effectExtent l="0" t="0" r="0" b="0"/>
            <wp:docPr id="69" name="Picture 69" descr="objects pane - tableau dashboard tutorial">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objects pane - tableau dashboard tutorial">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35A96662"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 xml:space="preserve">For instance, we add a web page of our </w:t>
      </w:r>
      <w:proofErr w:type="spellStart"/>
      <w:r w:rsidRPr="002A4FFC">
        <w:rPr>
          <w:rFonts w:asciiTheme="minorHAnsi" w:hAnsiTheme="minorHAnsi" w:cstheme="minorHAnsi"/>
          <w:color w:val="444444"/>
          <w:sz w:val="22"/>
          <w:szCs w:val="22"/>
        </w:rPr>
        <w:t>DataFlair</w:t>
      </w:r>
      <w:proofErr w:type="spellEnd"/>
      <w:r w:rsidRPr="002A4FFC">
        <w:rPr>
          <w:rFonts w:asciiTheme="minorHAnsi" w:hAnsiTheme="minorHAnsi" w:cstheme="minorHAnsi"/>
          <w:color w:val="444444"/>
          <w:sz w:val="22"/>
          <w:szCs w:val="22"/>
        </w:rPr>
        <w:t xml:space="preserve"> official site as shown in the screenshot below.</w:t>
      </w:r>
    </w:p>
    <w:p w14:paraId="3EC98CE0" w14:textId="6E46398E"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25E6990A" wp14:editId="32BBEB7F">
            <wp:extent cx="5943600" cy="3187700"/>
            <wp:effectExtent l="0" t="0" r="0" b="0"/>
            <wp:docPr id="68" name="Picture 68" descr="add web page - tableau dashboard tutorial">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dd web page - tableau dashboard tutorial">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552E4DF5"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t>7. Final dashboard</w:t>
      </w:r>
    </w:p>
    <w:p w14:paraId="6C718F03"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Now, we move towards making a final dashboard in </w:t>
      </w:r>
      <w:hyperlink r:id="rId89" w:tgtFrame="_blank" w:history="1">
        <w:r w:rsidRPr="002A4FFC">
          <w:rPr>
            <w:rStyle w:val="Hyperlink"/>
            <w:rFonts w:asciiTheme="minorHAnsi" w:hAnsiTheme="minorHAnsi" w:cstheme="minorHAnsi"/>
            <w:color w:val="65ABF6"/>
            <w:sz w:val="22"/>
            <w:szCs w:val="22"/>
            <w:bdr w:val="none" w:sz="0" w:space="0" w:color="auto" w:frame="1"/>
          </w:rPr>
          <w:t>Tableau</w:t>
        </w:r>
      </w:hyperlink>
      <w:r w:rsidRPr="002A4FFC">
        <w:rPr>
          <w:rFonts w:asciiTheme="minorHAnsi" w:hAnsiTheme="minorHAnsi" w:cstheme="minorHAnsi"/>
          <w:color w:val="444444"/>
          <w:sz w:val="22"/>
          <w:szCs w:val="22"/>
        </w:rPr>
        <w:t> with all its elements in place. As you can see in the screenshot below, we have three main visualizations on our current dashboard i.e. </w:t>
      </w:r>
      <w:r w:rsidRPr="002A4FFC">
        <w:rPr>
          <w:rStyle w:val="Emphasis"/>
          <w:rFonts w:asciiTheme="minorHAnsi" w:hAnsiTheme="minorHAnsi" w:cstheme="minorHAnsi"/>
          <w:color w:val="444444"/>
          <w:sz w:val="22"/>
          <w:szCs w:val="22"/>
          <w:bdr w:val="none" w:sz="0" w:space="0" w:color="auto" w:frame="1"/>
        </w:rPr>
        <w:t>a segmented area chart, </w:t>
      </w:r>
      <w:hyperlink r:id="rId90" w:history="1">
        <w:r w:rsidRPr="002A4FFC">
          <w:rPr>
            <w:rStyle w:val="Hyperlink"/>
            <w:rFonts w:asciiTheme="minorHAnsi" w:hAnsiTheme="minorHAnsi" w:cstheme="minorHAnsi"/>
            <w:b/>
            <w:bCs/>
            <w:i/>
            <w:iCs/>
            <w:color w:val="65ABF6"/>
            <w:sz w:val="22"/>
            <w:szCs w:val="22"/>
            <w:bdr w:val="none" w:sz="0" w:space="0" w:color="auto" w:frame="1"/>
          </w:rPr>
          <w:t>scatter chart</w:t>
        </w:r>
      </w:hyperlink>
      <w:r w:rsidRPr="002A4FFC">
        <w:rPr>
          <w:rStyle w:val="Strong"/>
          <w:rFonts w:asciiTheme="minorHAnsi" w:hAnsiTheme="minorHAnsi" w:cstheme="minorHAnsi"/>
          <w:i/>
          <w:iCs/>
          <w:color w:val="444444"/>
          <w:sz w:val="22"/>
          <w:szCs w:val="22"/>
          <w:bdr w:val="none" w:sz="0" w:space="0" w:color="auto" w:frame="1"/>
        </w:rPr>
        <w:t> </w:t>
      </w:r>
      <w:r w:rsidRPr="002A4FFC">
        <w:rPr>
          <w:rStyle w:val="Emphasis"/>
          <w:rFonts w:asciiTheme="minorHAnsi" w:hAnsiTheme="minorHAnsi" w:cstheme="minorHAnsi"/>
          <w:color w:val="444444"/>
          <w:sz w:val="22"/>
          <w:szCs w:val="22"/>
          <w:bdr w:val="none" w:sz="0" w:space="0" w:color="auto" w:frame="1"/>
        </w:rPr>
        <w:t>and a line chart</w:t>
      </w:r>
      <w:r w:rsidRPr="002A4FFC">
        <w:rPr>
          <w:rFonts w:asciiTheme="minorHAnsi" w:hAnsiTheme="minorHAnsi" w:cstheme="minorHAnsi"/>
          <w:color w:val="444444"/>
          <w:sz w:val="22"/>
          <w:szCs w:val="22"/>
        </w:rPr>
        <w:t> showing the sales and profits forecast. On the right pane, we have the list of legends showing Sub-category names, a forecast indicator and a list of clusters.</w:t>
      </w:r>
    </w:p>
    <w:p w14:paraId="5B884C37" w14:textId="64011DAF"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1A89D79F" wp14:editId="0E8373E0">
            <wp:extent cx="5943600" cy="3187700"/>
            <wp:effectExtent l="0" t="0" r="0" b="0"/>
            <wp:docPr id="67" name="Picture 67" descr="Final Dashboard in Tableau">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Final Dashboard in Tableau">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16E0CA00"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 xml:space="preserve">We can add filters on this dashboard by clicking on a visual. For instance, we want to add a filter based on months on the scatter plot showing sales values for different clusters. To add a </w:t>
      </w:r>
      <w:proofErr w:type="spellStart"/>
      <w:r w:rsidRPr="002A4FFC">
        <w:rPr>
          <w:rFonts w:asciiTheme="minorHAnsi" w:hAnsiTheme="minorHAnsi" w:cstheme="minorHAnsi"/>
          <w:color w:val="444444"/>
          <w:sz w:val="22"/>
          <w:szCs w:val="22"/>
        </w:rPr>
        <w:t>months</w:t>
      </w:r>
      <w:proofErr w:type="spellEnd"/>
      <w:r w:rsidRPr="002A4FFC">
        <w:rPr>
          <w:rFonts w:asciiTheme="minorHAnsi" w:hAnsiTheme="minorHAnsi" w:cstheme="minorHAnsi"/>
          <w:color w:val="444444"/>
          <w:sz w:val="22"/>
          <w:szCs w:val="22"/>
        </w:rPr>
        <w:t xml:space="preserve"> filter, we click on the small </w:t>
      </w:r>
      <w:r w:rsidRPr="002A4FFC">
        <w:rPr>
          <w:rStyle w:val="Strong"/>
          <w:rFonts w:asciiTheme="minorHAnsi" w:hAnsiTheme="minorHAnsi" w:cstheme="minorHAnsi"/>
          <w:color w:val="444444"/>
          <w:sz w:val="22"/>
          <w:szCs w:val="22"/>
          <w:bdr w:val="none" w:sz="0" w:space="0" w:color="auto" w:frame="1"/>
        </w:rPr>
        <w:t>downward arrow</w:t>
      </w:r>
      <w:r w:rsidRPr="002A4FFC">
        <w:rPr>
          <w:rFonts w:asciiTheme="minorHAnsi" w:hAnsiTheme="minorHAnsi" w:cstheme="minorHAnsi"/>
          <w:color w:val="444444"/>
          <w:sz w:val="22"/>
          <w:szCs w:val="22"/>
        </w:rPr>
        <w:t> and then select </w:t>
      </w:r>
      <w:r w:rsidRPr="002A4FFC">
        <w:rPr>
          <w:rStyle w:val="Strong"/>
          <w:rFonts w:asciiTheme="minorHAnsi" w:hAnsiTheme="minorHAnsi" w:cstheme="minorHAnsi"/>
          <w:color w:val="444444"/>
          <w:sz w:val="22"/>
          <w:szCs w:val="22"/>
          <w:bdr w:val="none" w:sz="0" w:space="0" w:color="auto" w:frame="1"/>
        </w:rPr>
        <w:t>Filters</w:t>
      </w:r>
      <w:r w:rsidRPr="002A4FFC">
        <w:rPr>
          <w:rFonts w:asciiTheme="minorHAnsi" w:hAnsiTheme="minorHAnsi" w:cstheme="minorHAnsi"/>
          <w:color w:val="444444"/>
          <w:sz w:val="22"/>
          <w:szCs w:val="22"/>
        </w:rPr>
        <w:t> option. Then we select </w:t>
      </w:r>
      <w:r w:rsidRPr="002A4FFC">
        <w:rPr>
          <w:rStyle w:val="Strong"/>
          <w:rFonts w:asciiTheme="minorHAnsi" w:hAnsiTheme="minorHAnsi" w:cstheme="minorHAnsi"/>
          <w:color w:val="444444"/>
          <w:sz w:val="22"/>
          <w:szCs w:val="22"/>
          <w:bdr w:val="none" w:sz="0" w:space="0" w:color="auto" w:frame="1"/>
        </w:rPr>
        <w:t>Months of Order Date</w:t>
      </w:r>
      <w:r w:rsidRPr="002A4FFC">
        <w:rPr>
          <w:rFonts w:asciiTheme="minorHAnsi" w:hAnsiTheme="minorHAnsi" w:cstheme="minorHAnsi"/>
          <w:color w:val="444444"/>
          <w:sz w:val="22"/>
          <w:szCs w:val="22"/>
        </w:rPr>
        <w:t> option. You can select any field based on which you wish to create a new filter.</w:t>
      </w:r>
    </w:p>
    <w:p w14:paraId="48B22AAE" w14:textId="65A346FF"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3521B113" wp14:editId="3DC264D6">
            <wp:extent cx="5943600" cy="3187700"/>
            <wp:effectExtent l="0" t="0" r="0" b="0"/>
            <wp:docPr id="66" name="Picture 66" descr="add months filter - tableau dashboard">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dd months filter - tableau dashboard">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61C3664"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This will give us a slider filter to select a range of months for which we want to see our data. You can adjust the position of the filter box and drag and drop it at whichever place you want.</w:t>
      </w:r>
    </w:p>
    <w:p w14:paraId="335F8AB9" w14:textId="3F2FE4F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6892F639" wp14:editId="230CDABA">
            <wp:extent cx="5943600" cy="3187700"/>
            <wp:effectExtent l="0" t="0" r="0" b="0"/>
            <wp:docPr id="65" name="Picture 65" descr="slider filter for months range - Tableau dashboard">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lider filter for months range - Tableau dashboard">
                      <a:hlinkClick r:id="rId95"/>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359A05D"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You can make more changes into the filter by right-clicking on it. Also, you can change the type of filter from the drop-down menu such as Relative Date, Range of Date, Start Date, End Date, Browse Periods, etc.</w:t>
      </w:r>
    </w:p>
    <w:p w14:paraId="506A02B9" w14:textId="0A68288B"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68FCDE1E" wp14:editId="50849C2C">
            <wp:extent cx="5943600" cy="3187700"/>
            <wp:effectExtent l="0" t="0" r="0" b="0"/>
            <wp:docPr id="64" name="Picture 64" descr="change filter type">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hange filter type">
                      <a:hlinkClick r:id="rId97"/>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0DF765A0"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Similarly, you can add and edit more filters on the dashboard.</w:t>
      </w:r>
    </w:p>
    <w:p w14:paraId="67026C9C"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t>8. Presentation mode</w:t>
      </w:r>
    </w:p>
    <w:p w14:paraId="630D936E"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Once our dashboard is ready, we can view it in the </w:t>
      </w:r>
      <w:r w:rsidRPr="002A4FFC">
        <w:rPr>
          <w:rStyle w:val="Strong"/>
          <w:rFonts w:asciiTheme="minorHAnsi" w:hAnsiTheme="minorHAnsi" w:cstheme="minorHAnsi"/>
          <w:color w:val="444444"/>
          <w:sz w:val="22"/>
          <w:szCs w:val="22"/>
          <w:bdr w:val="none" w:sz="0" w:space="0" w:color="auto" w:frame="1"/>
        </w:rPr>
        <w:t>Presentation Mode</w:t>
      </w:r>
      <w:r w:rsidRPr="002A4FFC">
        <w:rPr>
          <w:rFonts w:asciiTheme="minorHAnsi" w:hAnsiTheme="minorHAnsi" w:cstheme="minorHAnsi"/>
          <w:color w:val="444444"/>
          <w:sz w:val="22"/>
          <w:szCs w:val="22"/>
        </w:rPr>
        <w:t>. To enable the presentation mode, click on the icon present on the bar at the top as shown in the screenshot below or press F7.</w:t>
      </w:r>
    </w:p>
    <w:p w14:paraId="1ADDDF58" w14:textId="67D33D2C"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47E216F0" wp14:editId="1316AC0D">
            <wp:extent cx="5943600" cy="3187700"/>
            <wp:effectExtent l="0" t="0" r="0" b="0"/>
            <wp:docPr id="63" name="Picture 63" descr="Presentation mode - tableau dashboard">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resentation mode - tableau dashboard">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4CCDFA86"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This opens our dashboard in the presentation mode. So far we were working in the Edit Mode. In the presentation mode, it neatly shows all the visuals and objects that we have added on the dashboard. We can see how the dashboard will look when we finally present it to others or share it with other people for analysis.</w:t>
      </w:r>
    </w:p>
    <w:p w14:paraId="1510D26E" w14:textId="655C0EF5"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lastRenderedPageBreak/>
        <w:drawing>
          <wp:inline distT="0" distB="0" distL="0" distR="0" wp14:anchorId="4796E08F" wp14:editId="323CE64E">
            <wp:extent cx="5943600" cy="3344545"/>
            <wp:effectExtent l="0" t="0" r="0" b="8255"/>
            <wp:docPr id="62" name="Picture 62" descr="presentation mode active - create dashboard in tableau ">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resentation mode active - create dashboard in tableau ">
                      <a:hlinkClick r:id="rId101"/>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1658114" w14:textId="77777777" w:rsidR="002A4FFC" w:rsidRPr="002A4FFC" w:rsidRDefault="002A4FFC" w:rsidP="002A4FFC">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Here, we can also apply the filter range to our data. The dashboard is interactive and will change the data according to the filters we apply or selections we make.</w:t>
      </w:r>
    </w:p>
    <w:p w14:paraId="6E15C22A" w14:textId="2E6D7680"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0231B2F5" wp14:editId="42AAD300">
            <wp:extent cx="5943600" cy="3344545"/>
            <wp:effectExtent l="0" t="0" r="0" b="8255"/>
            <wp:docPr id="61" name="Picture 61" descr="make selections - tableau dashboard tutorial">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ke selections - tableau dashboard tutorial">
                      <a:hlinkClick r:id="rId103"/>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3C6C6A8"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For instance, we selected the brand </w:t>
      </w:r>
      <w:r w:rsidRPr="002A4FFC">
        <w:rPr>
          <w:rStyle w:val="Emphasis"/>
          <w:rFonts w:asciiTheme="minorHAnsi" w:hAnsiTheme="minorHAnsi" w:cstheme="minorHAnsi"/>
          <w:color w:val="444444"/>
          <w:sz w:val="22"/>
          <w:szCs w:val="22"/>
          <w:bdr w:val="none" w:sz="0" w:space="0" w:color="auto" w:frame="1"/>
        </w:rPr>
        <w:t>Pixel</w:t>
      </w:r>
      <w:r w:rsidRPr="002A4FFC">
        <w:rPr>
          <w:rFonts w:asciiTheme="minorHAnsi" w:hAnsiTheme="minorHAnsi" w:cstheme="minorHAnsi"/>
          <w:color w:val="444444"/>
          <w:sz w:val="22"/>
          <w:szCs w:val="22"/>
        </w:rPr>
        <w:t> from our list of items from the sub-category field. This instantly changes the information on the visuals and makes it relevant to only Pixel.</w:t>
      </w:r>
    </w:p>
    <w:p w14:paraId="0BC00F8C"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t>9. Share workbook with others</w:t>
      </w:r>
    </w:p>
    <w:p w14:paraId="622132A4"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color w:val="444444"/>
          <w:sz w:val="22"/>
          <w:szCs w:val="22"/>
        </w:rPr>
        <w:t>We can also share all the worksheets and dashboard that we create together as a workbook with other users. To share the workbook with others, click on the </w:t>
      </w:r>
      <w:r w:rsidRPr="002A4FFC">
        <w:rPr>
          <w:rStyle w:val="Strong"/>
          <w:rFonts w:asciiTheme="minorHAnsi" w:hAnsiTheme="minorHAnsi" w:cstheme="minorHAnsi"/>
          <w:color w:val="444444"/>
          <w:sz w:val="22"/>
          <w:szCs w:val="22"/>
          <w:bdr w:val="none" w:sz="0" w:space="0" w:color="auto" w:frame="1"/>
        </w:rPr>
        <w:t>share</w:t>
      </w:r>
      <w:r w:rsidRPr="002A4FFC">
        <w:rPr>
          <w:rFonts w:asciiTheme="minorHAnsi" w:hAnsiTheme="minorHAnsi" w:cstheme="minorHAnsi"/>
          <w:color w:val="444444"/>
          <w:sz w:val="22"/>
          <w:szCs w:val="22"/>
        </w:rPr>
        <w:t> icon (highlighted in red). Next, you need to enter the server address of a Tableau server.</w:t>
      </w:r>
    </w:p>
    <w:p w14:paraId="2EA0B40B" w14:textId="77777777"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Style w:val="Strong"/>
          <w:rFonts w:asciiTheme="minorHAnsi" w:hAnsiTheme="minorHAnsi" w:cstheme="minorHAnsi"/>
          <w:color w:val="444444"/>
          <w:sz w:val="22"/>
          <w:szCs w:val="22"/>
          <w:bdr w:val="none" w:sz="0" w:space="0" w:color="auto" w:frame="1"/>
        </w:rPr>
        <w:lastRenderedPageBreak/>
        <w:t>Note –</w:t>
      </w:r>
      <w:r w:rsidRPr="002A4FFC">
        <w:rPr>
          <w:rFonts w:asciiTheme="minorHAnsi" w:hAnsiTheme="minorHAnsi" w:cstheme="minorHAnsi"/>
          <w:color w:val="444444"/>
          <w:sz w:val="22"/>
          <w:szCs w:val="22"/>
        </w:rPr>
        <w:t> You must have a Tableau Online or Tableau Server account in order to do this.</w:t>
      </w:r>
    </w:p>
    <w:p w14:paraId="6627C423" w14:textId="37EA7DB1" w:rsidR="002A4FFC" w:rsidRPr="002A4FFC" w:rsidRDefault="002A4FFC" w:rsidP="002A4FF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2A4FFC">
        <w:rPr>
          <w:rFonts w:asciiTheme="minorHAnsi" w:hAnsiTheme="minorHAnsi" w:cstheme="minorHAnsi"/>
          <w:noProof/>
          <w:color w:val="65ABF6"/>
          <w:sz w:val="22"/>
          <w:szCs w:val="22"/>
          <w:bdr w:val="none" w:sz="0" w:space="0" w:color="auto" w:frame="1"/>
        </w:rPr>
        <w:drawing>
          <wp:inline distT="0" distB="0" distL="0" distR="0" wp14:anchorId="47AB0EC9" wp14:editId="040110B4">
            <wp:extent cx="5943600" cy="3187700"/>
            <wp:effectExtent l="0" t="0" r="0" b="0"/>
            <wp:docPr id="60" name="Picture 60" descr="share workbook with others">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hare workbook with others">
                      <a:hlinkClick r:id="rId105"/>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78736239" w14:textId="77777777" w:rsidR="002A4FFC" w:rsidRPr="002A4FFC" w:rsidRDefault="002A4FFC" w:rsidP="00E715E9">
      <w:pPr>
        <w:rPr>
          <w:rFonts w:cstheme="minorHAnsi"/>
          <w:b/>
          <w:bCs/>
        </w:rPr>
      </w:pPr>
    </w:p>
    <w:p w14:paraId="2DD538D3" w14:textId="186300AB" w:rsidR="00226012" w:rsidRDefault="00226012" w:rsidP="00E715E9">
      <w:pPr>
        <w:rPr>
          <w:b/>
          <w:bCs/>
          <w:sz w:val="28"/>
          <w:szCs w:val="28"/>
        </w:rPr>
      </w:pPr>
    </w:p>
    <w:p w14:paraId="291D64AF" w14:textId="67AC48C4" w:rsidR="008725A0" w:rsidRDefault="008725A0" w:rsidP="00E715E9">
      <w:pPr>
        <w:rPr>
          <w:b/>
          <w:bCs/>
          <w:sz w:val="28"/>
          <w:szCs w:val="28"/>
        </w:rPr>
      </w:pPr>
    </w:p>
    <w:p w14:paraId="57707413" w14:textId="1021D3D3" w:rsidR="008725A0" w:rsidRDefault="008725A0" w:rsidP="00E715E9">
      <w:pPr>
        <w:rPr>
          <w:b/>
          <w:bCs/>
          <w:sz w:val="28"/>
          <w:szCs w:val="28"/>
        </w:rPr>
      </w:pPr>
    </w:p>
    <w:p w14:paraId="7CC7EDBC" w14:textId="1CF84C52" w:rsidR="008725A0" w:rsidRDefault="008725A0" w:rsidP="00E715E9">
      <w:pPr>
        <w:rPr>
          <w:b/>
          <w:bCs/>
          <w:sz w:val="28"/>
          <w:szCs w:val="28"/>
        </w:rPr>
      </w:pPr>
    </w:p>
    <w:p w14:paraId="7C94A58D" w14:textId="6DA0022A" w:rsidR="008725A0" w:rsidRDefault="008725A0" w:rsidP="00E715E9">
      <w:pPr>
        <w:rPr>
          <w:b/>
          <w:bCs/>
          <w:sz w:val="28"/>
          <w:szCs w:val="28"/>
        </w:rPr>
      </w:pPr>
    </w:p>
    <w:p w14:paraId="2E7FED7C" w14:textId="7CC67AFF" w:rsidR="008725A0" w:rsidRDefault="008725A0" w:rsidP="00E715E9">
      <w:pPr>
        <w:rPr>
          <w:b/>
          <w:bCs/>
          <w:sz w:val="28"/>
          <w:szCs w:val="28"/>
        </w:rPr>
      </w:pPr>
    </w:p>
    <w:p w14:paraId="65697761" w14:textId="1A15B010" w:rsidR="008725A0" w:rsidRDefault="008725A0" w:rsidP="00E715E9">
      <w:pPr>
        <w:rPr>
          <w:b/>
          <w:bCs/>
          <w:sz w:val="28"/>
          <w:szCs w:val="28"/>
        </w:rPr>
      </w:pPr>
    </w:p>
    <w:p w14:paraId="4D1017E6" w14:textId="7D71B455" w:rsidR="008725A0" w:rsidRDefault="008725A0" w:rsidP="00E715E9">
      <w:pPr>
        <w:rPr>
          <w:b/>
          <w:bCs/>
          <w:sz w:val="28"/>
          <w:szCs w:val="28"/>
        </w:rPr>
      </w:pPr>
    </w:p>
    <w:p w14:paraId="0E2022A8" w14:textId="01DE5197" w:rsidR="008725A0" w:rsidRDefault="008725A0" w:rsidP="00E715E9">
      <w:pPr>
        <w:rPr>
          <w:b/>
          <w:bCs/>
          <w:sz w:val="28"/>
          <w:szCs w:val="28"/>
        </w:rPr>
      </w:pPr>
    </w:p>
    <w:p w14:paraId="48ECB711" w14:textId="3C37DD45" w:rsidR="008725A0" w:rsidRDefault="008725A0" w:rsidP="00E715E9">
      <w:pPr>
        <w:rPr>
          <w:b/>
          <w:bCs/>
          <w:sz w:val="28"/>
          <w:szCs w:val="28"/>
        </w:rPr>
      </w:pPr>
    </w:p>
    <w:p w14:paraId="46308598" w14:textId="4E81F6C7" w:rsidR="008725A0" w:rsidRDefault="008725A0" w:rsidP="00E715E9">
      <w:pPr>
        <w:rPr>
          <w:b/>
          <w:bCs/>
          <w:sz w:val="28"/>
          <w:szCs w:val="28"/>
        </w:rPr>
      </w:pPr>
    </w:p>
    <w:p w14:paraId="6AE512F9" w14:textId="7115BCC3" w:rsidR="008725A0" w:rsidRDefault="008725A0" w:rsidP="00E715E9">
      <w:pPr>
        <w:rPr>
          <w:b/>
          <w:bCs/>
          <w:sz w:val="28"/>
          <w:szCs w:val="28"/>
        </w:rPr>
      </w:pPr>
    </w:p>
    <w:p w14:paraId="69F76AAA" w14:textId="53C3F644" w:rsidR="008725A0" w:rsidRDefault="008725A0" w:rsidP="00E715E9">
      <w:pPr>
        <w:rPr>
          <w:b/>
          <w:bCs/>
          <w:sz w:val="28"/>
          <w:szCs w:val="28"/>
        </w:rPr>
      </w:pPr>
    </w:p>
    <w:p w14:paraId="4EF387FE" w14:textId="77777777" w:rsidR="008725A0" w:rsidRDefault="008725A0" w:rsidP="00E715E9">
      <w:pPr>
        <w:rPr>
          <w:b/>
          <w:bCs/>
          <w:sz w:val="28"/>
          <w:szCs w:val="28"/>
        </w:rPr>
      </w:pPr>
    </w:p>
    <w:p w14:paraId="5875BF86" w14:textId="49CB1CB5" w:rsidR="008725A0" w:rsidRDefault="008725A0" w:rsidP="008725A0">
      <w:pPr>
        <w:pStyle w:val="Heading2"/>
        <w:spacing w:after="0" w:afterAutospacing="0"/>
        <w:rPr>
          <w:rFonts w:asciiTheme="minorHAnsi" w:hAnsiTheme="minorHAnsi" w:cstheme="minorHAnsi"/>
          <w:sz w:val="22"/>
          <w:szCs w:val="22"/>
        </w:rPr>
      </w:pPr>
      <w:r w:rsidRPr="008725A0">
        <w:rPr>
          <w:rFonts w:asciiTheme="minorHAnsi" w:hAnsiTheme="minorHAnsi" w:cstheme="minorHAnsi"/>
          <w:sz w:val="22"/>
          <w:szCs w:val="22"/>
        </w:rPr>
        <w:lastRenderedPageBreak/>
        <w:t>Logical Functions in Tableau:</w:t>
      </w:r>
    </w:p>
    <w:p w14:paraId="10191C88" w14:textId="4F46B99F" w:rsidR="00FD14F6" w:rsidRPr="008725A0" w:rsidRDefault="00FD14F6" w:rsidP="008725A0">
      <w:pPr>
        <w:pStyle w:val="Heading2"/>
        <w:spacing w:after="0" w:afterAutospacing="0"/>
        <w:rPr>
          <w:rFonts w:asciiTheme="minorHAnsi" w:hAnsiTheme="minorHAnsi" w:cstheme="minorHAnsi"/>
          <w:sz w:val="22"/>
          <w:szCs w:val="22"/>
        </w:rPr>
      </w:pPr>
      <w:r>
        <w:rPr>
          <w:rFonts w:asciiTheme="minorHAnsi" w:hAnsiTheme="minorHAnsi" w:cstheme="minorHAnsi"/>
          <w:sz w:val="22"/>
          <w:szCs w:val="22"/>
        </w:rPr>
        <w:t xml:space="preserve">                  </w:t>
      </w:r>
      <w:r>
        <w:rPr>
          <w:noProof/>
        </w:rPr>
        <w:drawing>
          <wp:inline distT="0" distB="0" distL="0" distR="0" wp14:anchorId="1B837F20" wp14:editId="42761CA7">
            <wp:extent cx="4710081" cy="2466754"/>
            <wp:effectExtent l="0" t="0" r="0" b="0"/>
            <wp:docPr id="82" name="Picture 82" descr="Tableau Logical Functions | Logical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ableau Logical Functions | Logical statement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15459" cy="2469570"/>
                    </a:xfrm>
                    <a:prstGeom prst="rect">
                      <a:avLst/>
                    </a:prstGeom>
                    <a:noFill/>
                    <a:ln>
                      <a:noFill/>
                    </a:ln>
                  </pic:spPr>
                </pic:pic>
              </a:graphicData>
            </a:graphic>
          </wp:inline>
        </w:drawing>
      </w:r>
    </w:p>
    <w:p w14:paraId="65A87C72" w14:textId="76CAAFAB" w:rsidR="008725A0" w:rsidRDefault="008725A0" w:rsidP="008725A0">
      <w:pPr>
        <w:pStyle w:val="Heading2"/>
        <w:spacing w:after="0" w:afterAutospacing="0"/>
        <w:rPr>
          <w:rFonts w:asciiTheme="minorHAnsi" w:hAnsiTheme="minorHAnsi" w:cstheme="minorHAnsi"/>
          <w:b w:val="0"/>
          <w:bCs w:val="0"/>
          <w:color w:val="333333"/>
          <w:sz w:val="22"/>
          <w:szCs w:val="22"/>
        </w:rPr>
      </w:pPr>
    </w:p>
    <w:tbl>
      <w:tblPr>
        <w:tblW w:w="9860" w:type="dxa"/>
        <w:tblLook w:val="04A0" w:firstRow="1" w:lastRow="0" w:firstColumn="1" w:lastColumn="0" w:noHBand="0" w:noVBand="1"/>
      </w:tblPr>
      <w:tblGrid>
        <w:gridCol w:w="1660"/>
        <w:gridCol w:w="3080"/>
        <w:gridCol w:w="5120"/>
      </w:tblGrid>
      <w:tr w:rsidR="004E6691" w:rsidRPr="004E6691" w14:paraId="35C18FA6" w14:textId="77777777" w:rsidTr="004E6691">
        <w:trPr>
          <w:trHeight w:val="315"/>
        </w:trPr>
        <w:tc>
          <w:tcPr>
            <w:tcW w:w="1660" w:type="dxa"/>
            <w:tcBorders>
              <w:top w:val="single" w:sz="8" w:space="0" w:color="BBBBBB"/>
              <w:left w:val="single" w:sz="8" w:space="0" w:color="BBBBBB"/>
              <w:bottom w:val="single" w:sz="8" w:space="0" w:color="BBBBBB"/>
              <w:right w:val="single" w:sz="8" w:space="0" w:color="BBBBBB"/>
            </w:tcBorders>
            <w:shd w:val="clear" w:color="auto" w:fill="auto"/>
            <w:vAlign w:val="center"/>
            <w:hideMark/>
          </w:tcPr>
          <w:p w14:paraId="0F4F9F14" w14:textId="77777777" w:rsidR="004E6691" w:rsidRPr="004E6691" w:rsidRDefault="004E6691" w:rsidP="004E6691">
            <w:pPr>
              <w:spacing w:after="0" w:line="240" w:lineRule="auto"/>
              <w:rPr>
                <w:rFonts w:eastAsia="Times New Roman" w:cstheme="minorHAnsi"/>
                <w:b/>
                <w:bCs/>
                <w:i/>
                <w:iCs/>
                <w:color w:val="333333"/>
              </w:rPr>
            </w:pPr>
            <w:r w:rsidRPr="004E6691">
              <w:rPr>
                <w:rFonts w:eastAsia="Times New Roman" w:cstheme="minorHAnsi"/>
                <w:b/>
                <w:bCs/>
                <w:i/>
                <w:iCs/>
                <w:color w:val="333333"/>
              </w:rPr>
              <w:t>Function</w:t>
            </w:r>
          </w:p>
        </w:tc>
        <w:tc>
          <w:tcPr>
            <w:tcW w:w="3080" w:type="dxa"/>
            <w:tcBorders>
              <w:top w:val="single" w:sz="8" w:space="0" w:color="BBBBBB"/>
              <w:left w:val="nil"/>
              <w:bottom w:val="single" w:sz="8" w:space="0" w:color="BBBBBB"/>
              <w:right w:val="single" w:sz="8" w:space="0" w:color="BBBBBB"/>
            </w:tcBorders>
            <w:shd w:val="clear" w:color="auto" w:fill="auto"/>
            <w:vAlign w:val="center"/>
            <w:hideMark/>
          </w:tcPr>
          <w:p w14:paraId="7C967F07" w14:textId="77777777" w:rsidR="004E6691" w:rsidRPr="004E6691" w:rsidRDefault="004E6691" w:rsidP="004E6691">
            <w:pPr>
              <w:spacing w:after="0" w:line="240" w:lineRule="auto"/>
              <w:rPr>
                <w:rFonts w:eastAsia="Times New Roman" w:cstheme="minorHAnsi"/>
                <w:b/>
                <w:bCs/>
                <w:i/>
                <w:iCs/>
                <w:color w:val="333333"/>
              </w:rPr>
            </w:pPr>
            <w:r w:rsidRPr="004E6691">
              <w:rPr>
                <w:rFonts w:eastAsia="Times New Roman" w:cstheme="minorHAnsi"/>
                <w:b/>
                <w:bCs/>
                <w:i/>
                <w:iCs/>
                <w:color w:val="333333"/>
              </w:rPr>
              <w:t>Syntax</w:t>
            </w:r>
          </w:p>
        </w:tc>
        <w:tc>
          <w:tcPr>
            <w:tcW w:w="5120" w:type="dxa"/>
            <w:tcBorders>
              <w:top w:val="single" w:sz="8" w:space="0" w:color="BBBBBB"/>
              <w:left w:val="nil"/>
              <w:bottom w:val="single" w:sz="8" w:space="0" w:color="BBBBBB"/>
              <w:right w:val="single" w:sz="8" w:space="0" w:color="BBBBBB"/>
            </w:tcBorders>
            <w:shd w:val="clear" w:color="000000" w:fill="FFFFFF"/>
            <w:vAlign w:val="center"/>
            <w:hideMark/>
          </w:tcPr>
          <w:p w14:paraId="34943BA9" w14:textId="77777777" w:rsidR="004E6691" w:rsidRPr="004E6691" w:rsidRDefault="004E6691" w:rsidP="004E6691">
            <w:pPr>
              <w:spacing w:after="0" w:line="240" w:lineRule="auto"/>
              <w:rPr>
                <w:rFonts w:eastAsia="Times New Roman" w:cstheme="minorHAnsi"/>
                <w:b/>
                <w:bCs/>
                <w:i/>
                <w:iCs/>
                <w:color w:val="333333"/>
              </w:rPr>
            </w:pPr>
            <w:r w:rsidRPr="004E6691">
              <w:rPr>
                <w:rFonts w:eastAsia="Times New Roman" w:cstheme="minorHAnsi"/>
                <w:b/>
                <w:bCs/>
                <w:i/>
                <w:iCs/>
                <w:color w:val="333333"/>
              </w:rPr>
              <w:t>Description</w:t>
            </w:r>
          </w:p>
        </w:tc>
      </w:tr>
      <w:tr w:rsidR="004E6691" w:rsidRPr="004E6691" w14:paraId="5533A9B1" w14:textId="77777777" w:rsidTr="004E6691">
        <w:trPr>
          <w:trHeight w:val="6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DB09132"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IN</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9BF065A"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&lt;expr1&gt; IN &lt;expr2&gt;</w:t>
            </w:r>
          </w:p>
        </w:tc>
        <w:tc>
          <w:tcPr>
            <w:tcW w:w="5120" w:type="dxa"/>
            <w:tcBorders>
              <w:top w:val="nil"/>
              <w:left w:val="nil"/>
              <w:bottom w:val="nil"/>
              <w:right w:val="single" w:sz="8" w:space="0" w:color="BBBBBB"/>
            </w:tcBorders>
            <w:shd w:val="clear" w:color="000000" w:fill="FFFFFF"/>
            <w:vAlign w:val="center"/>
            <w:hideMark/>
          </w:tcPr>
          <w:p w14:paraId="106386B6"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Returns TRUE if any value in &lt;expr1&gt; matches any value in &lt;expr2&gt;.</w:t>
            </w:r>
          </w:p>
        </w:tc>
      </w:tr>
      <w:tr w:rsidR="004E6691" w:rsidRPr="004E6691" w14:paraId="3085D820"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3A01C045"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039F027"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79BF073E"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723CDD8F" w14:textId="77777777" w:rsidTr="004E6691">
        <w:trPr>
          <w:trHeight w:val="600"/>
        </w:trPr>
        <w:tc>
          <w:tcPr>
            <w:tcW w:w="1660" w:type="dxa"/>
            <w:vMerge/>
            <w:tcBorders>
              <w:top w:val="nil"/>
              <w:left w:val="single" w:sz="8" w:space="0" w:color="BBBBBB"/>
              <w:bottom w:val="single" w:sz="8" w:space="0" w:color="BBBBBB"/>
              <w:right w:val="single" w:sz="8" w:space="0" w:color="BBBBBB"/>
            </w:tcBorders>
            <w:vAlign w:val="center"/>
            <w:hideMark/>
          </w:tcPr>
          <w:p w14:paraId="19C10E2E"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E49CA4A"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0FE2289E"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The values in &lt;expr1&gt; can be a Set, list of literal values, or a combined field.</w:t>
            </w:r>
          </w:p>
        </w:tc>
      </w:tr>
      <w:tr w:rsidR="004E6691" w:rsidRPr="004E6691" w14:paraId="7727EEBE"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240C9E94"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32C4F56"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25EC593B"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5CFF6DFB"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51FEE5B6"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3ABF462B"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56F3AB4C"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Examples:</w:t>
            </w:r>
          </w:p>
        </w:tc>
      </w:tr>
      <w:tr w:rsidR="004E6691" w:rsidRPr="004E6691" w14:paraId="69E5E9ED"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4E2B1B30"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6BED494"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41EE314B"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3689FD71"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344C2794"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897239E"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093E4FD9"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SUM([Cost]) IN (1000, 15, 200)</w:t>
            </w:r>
          </w:p>
        </w:tc>
      </w:tr>
      <w:tr w:rsidR="004E6691" w:rsidRPr="004E6691" w14:paraId="6205CA7D"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6CCA812"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5458BA71"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6AF55D36"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03E6F464"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13361094"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C26B836"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1475BD2C"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[SET] IN [COMBINED FIELD]</w:t>
            </w:r>
          </w:p>
        </w:tc>
      </w:tr>
      <w:tr w:rsidR="004E6691" w:rsidRPr="004E6691" w14:paraId="0F5C85AB" w14:textId="77777777" w:rsidTr="004E6691">
        <w:trPr>
          <w:trHeight w:val="3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4E3A44AB"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AND</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2C6931A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&lt;expr1&gt; AND &lt;expr2&gt; THEN &lt;then&gt; END</w:t>
            </w:r>
          </w:p>
        </w:tc>
        <w:tc>
          <w:tcPr>
            <w:tcW w:w="5120" w:type="dxa"/>
            <w:tcBorders>
              <w:top w:val="nil"/>
              <w:left w:val="nil"/>
              <w:bottom w:val="nil"/>
              <w:right w:val="single" w:sz="8" w:space="0" w:color="BBBBBB"/>
            </w:tcBorders>
            <w:shd w:val="clear" w:color="000000" w:fill="FFFFFF"/>
            <w:vAlign w:val="center"/>
            <w:hideMark/>
          </w:tcPr>
          <w:p w14:paraId="5AA1E1B3"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Performs a logical conjunction on two expressions.</w:t>
            </w:r>
          </w:p>
        </w:tc>
      </w:tr>
      <w:tr w:rsidR="004E6691" w:rsidRPr="004E6691" w14:paraId="6F372CD6"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B80AB57"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423A079D"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4742F82A"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7D9219EC"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32BFF5D2"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0946384F"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65EAD8F5"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70E912F4"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8F97AA7"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45E345B0"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3AF555CB"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0256BEA3" w14:textId="77777777" w:rsidTr="004E6691">
        <w:trPr>
          <w:trHeight w:val="615"/>
        </w:trPr>
        <w:tc>
          <w:tcPr>
            <w:tcW w:w="1660" w:type="dxa"/>
            <w:vMerge/>
            <w:tcBorders>
              <w:top w:val="nil"/>
              <w:left w:val="single" w:sz="8" w:space="0" w:color="BBBBBB"/>
              <w:bottom w:val="single" w:sz="8" w:space="0" w:color="BBBBBB"/>
              <w:right w:val="single" w:sz="8" w:space="0" w:color="BBBBBB"/>
            </w:tcBorders>
            <w:vAlign w:val="center"/>
            <w:hideMark/>
          </w:tcPr>
          <w:p w14:paraId="3888FC0C"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A3A374A"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26681768"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(ATTR([Market]) = "Africa" AND SUM([Sales]) &gt; [Emerging Threshold] )THEN "Well Performing"</w:t>
            </w:r>
          </w:p>
        </w:tc>
      </w:tr>
      <w:tr w:rsidR="004E6691" w:rsidRPr="004E6691" w14:paraId="5F0190C3" w14:textId="77777777" w:rsidTr="004E6691">
        <w:trPr>
          <w:trHeight w:val="27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4DC1C20"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lastRenderedPageBreak/>
              <w:t>CASE</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1B2FD836"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CASE &lt;expression&gt; WHEN &lt;value1&gt; THEN &lt;return1&gt; WHEN &lt;value2&gt; THEN &lt;return2&gt; ... ELSE &lt;default return&gt; END</w:t>
            </w:r>
          </w:p>
        </w:tc>
        <w:tc>
          <w:tcPr>
            <w:tcW w:w="5120" w:type="dxa"/>
            <w:tcBorders>
              <w:top w:val="nil"/>
              <w:left w:val="nil"/>
              <w:bottom w:val="nil"/>
              <w:right w:val="single" w:sz="8" w:space="0" w:color="BBBBBB"/>
            </w:tcBorders>
            <w:shd w:val="clear" w:color="000000" w:fill="FFFFFF"/>
            <w:vAlign w:val="center"/>
            <w:hideMark/>
          </w:tcPr>
          <w:p w14:paraId="15865F45"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Performs logical tests and returns appropriate values. The CASE function evaluates expression, compares it to a sequence of values, value1, value2, etc., and returns a result. When a value that matches expression is encountered, CASE returns the corresponding return value. If no match is found, the default return expression is used. If there is no default return and no values match, then Null is returned.</w:t>
            </w:r>
          </w:p>
        </w:tc>
      </w:tr>
      <w:tr w:rsidR="004E6691" w:rsidRPr="004E6691" w14:paraId="6C6FF71E"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5A1B799B"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B15174F"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232C1009"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028D554E"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1E682F8A"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DF47B81"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4732CA7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CASE is often easier to use than IIF or IF THEN ELSE.</w:t>
            </w:r>
          </w:p>
        </w:tc>
      </w:tr>
      <w:tr w:rsidR="004E6691" w:rsidRPr="004E6691" w14:paraId="5B6483FB"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030E354E"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531FAC02"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01169BD2"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5C9E285F" w14:textId="77777777" w:rsidTr="004E6691">
        <w:trPr>
          <w:trHeight w:val="1800"/>
        </w:trPr>
        <w:tc>
          <w:tcPr>
            <w:tcW w:w="1660" w:type="dxa"/>
            <w:vMerge/>
            <w:tcBorders>
              <w:top w:val="nil"/>
              <w:left w:val="single" w:sz="8" w:space="0" w:color="BBBBBB"/>
              <w:bottom w:val="single" w:sz="8" w:space="0" w:color="BBBBBB"/>
              <w:right w:val="single" w:sz="8" w:space="0" w:color="BBBBBB"/>
            </w:tcBorders>
            <w:vAlign w:val="center"/>
            <w:hideMark/>
          </w:tcPr>
          <w:p w14:paraId="3A2812F8"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E6C90C8"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15FB1696"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Typically, you use an IF function to perform a sequence of arbitrary tests, and you use a CASE function to search for a match to an expression. But a CASE function can always be rewritten as an IF function , although the CASE function will generally be more concise.</w:t>
            </w:r>
          </w:p>
        </w:tc>
      </w:tr>
      <w:tr w:rsidR="004E6691" w:rsidRPr="004E6691" w14:paraId="5DFE9A74"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3A7FA0F9"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4D4F4FD7"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76B6CDB5"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65B6E54C" w14:textId="77777777" w:rsidTr="004E6691">
        <w:trPr>
          <w:trHeight w:val="600"/>
        </w:trPr>
        <w:tc>
          <w:tcPr>
            <w:tcW w:w="1660" w:type="dxa"/>
            <w:vMerge/>
            <w:tcBorders>
              <w:top w:val="nil"/>
              <w:left w:val="single" w:sz="8" w:space="0" w:color="BBBBBB"/>
              <w:bottom w:val="single" w:sz="8" w:space="0" w:color="BBBBBB"/>
              <w:right w:val="single" w:sz="8" w:space="0" w:color="BBBBBB"/>
            </w:tcBorders>
            <w:vAlign w:val="center"/>
            <w:hideMark/>
          </w:tcPr>
          <w:p w14:paraId="0B783E2B"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EF5ABEC"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51D14E55"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Many times you can use a group to get the same results as a complicated case function.</w:t>
            </w:r>
          </w:p>
        </w:tc>
      </w:tr>
      <w:tr w:rsidR="004E6691" w:rsidRPr="004E6691" w14:paraId="66B64F62"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34878D52"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4F454E2B"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30D4971F"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65E1C5E6"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B105B9C"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3D9756EC"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71EE814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Examples:</w:t>
            </w:r>
          </w:p>
        </w:tc>
      </w:tr>
      <w:tr w:rsidR="004E6691" w:rsidRPr="004E6691" w14:paraId="574A27E7"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2171EB63"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A5FFED9"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3FC0820E"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4BFDF98A" w14:textId="77777777" w:rsidTr="004E6691">
        <w:trPr>
          <w:trHeight w:val="600"/>
        </w:trPr>
        <w:tc>
          <w:tcPr>
            <w:tcW w:w="1660" w:type="dxa"/>
            <w:vMerge/>
            <w:tcBorders>
              <w:top w:val="nil"/>
              <w:left w:val="single" w:sz="8" w:space="0" w:color="BBBBBB"/>
              <w:bottom w:val="single" w:sz="8" w:space="0" w:color="BBBBBB"/>
              <w:right w:val="single" w:sz="8" w:space="0" w:color="BBBBBB"/>
            </w:tcBorders>
            <w:vAlign w:val="center"/>
            <w:hideMark/>
          </w:tcPr>
          <w:p w14:paraId="52E9BA6F"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BA21547"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441746A5"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CASE [Region] WHEN 'West' THEN 1 WHEN 'East' THEN 2 ELSE 3 END</w:t>
            </w:r>
          </w:p>
        </w:tc>
      </w:tr>
      <w:tr w:rsidR="004E6691" w:rsidRPr="004E6691" w14:paraId="614EB063"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95AF58D"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18B1AEE"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30950E34"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68E7E571" w14:textId="77777777" w:rsidTr="004E6691">
        <w:trPr>
          <w:trHeight w:val="1215"/>
        </w:trPr>
        <w:tc>
          <w:tcPr>
            <w:tcW w:w="1660" w:type="dxa"/>
            <w:vMerge/>
            <w:tcBorders>
              <w:top w:val="nil"/>
              <w:left w:val="single" w:sz="8" w:space="0" w:color="BBBBBB"/>
              <w:bottom w:val="single" w:sz="8" w:space="0" w:color="BBBBBB"/>
              <w:right w:val="single" w:sz="8" w:space="0" w:color="BBBBBB"/>
            </w:tcBorders>
            <w:vAlign w:val="center"/>
            <w:hideMark/>
          </w:tcPr>
          <w:p w14:paraId="22D1BB74"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31123C9"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2396BD46"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CASE LEFT(DATENAME('weekday',[Order Date]),3) WHEN 'Sun' THEN 0 WHEN 'Mon' THEN 1 WHEN 'Tue' THEN 2 WHEN 'Wed' THEN 3 WHEN 'Thu' THEN 4 WHEN 'Fri' THEN 5 WHEN 'Sat' THEN 6 END</w:t>
            </w:r>
          </w:p>
        </w:tc>
      </w:tr>
      <w:tr w:rsidR="004E6691" w:rsidRPr="004E6691" w14:paraId="7C0B1BED" w14:textId="77777777" w:rsidTr="004E6691">
        <w:trPr>
          <w:trHeight w:val="6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235A170A"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ELSE</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2329F31"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&lt;expr&gt; THEN &lt;then&gt; ELSE &lt;else&gt; END</w:t>
            </w:r>
          </w:p>
        </w:tc>
        <w:tc>
          <w:tcPr>
            <w:tcW w:w="5120" w:type="dxa"/>
            <w:tcBorders>
              <w:top w:val="nil"/>
              <w:left w:val="nil"/>
              <w:bottom w:val="nil"/>
              <w:right w:val="single" w:sz="8" w:space="0" w:color="BBBBBB"/>
            </w:tcBorders>
            <w:shd w:val="clear" w:color="000000" w:fill="FFFFFF"/>
            <w:vAlign w:val="center"/>
            <w:hideMark/>
          </w:tcPr>
          <w:p w14:paraId="7B11FC5B"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Tests a series of expressions returning the &lt;then&gt; value for the first true &lt;expr&gt;.</w:t>
            </w:r>
          </w:p>
        </w:tc>
      </w:tr>
      <w:tr w:rsidR="004E6691" w:rsidRPr="004E6691" w14:paraId="7AD38649"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513B5074"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B8A47A2"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32EAF55C"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0150AE96"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1FD3A3BF"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53D885E"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74A5378A"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62109817"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0F4650F0"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79BD39E"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50121DDD"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35AD4C52"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31A7829F"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024AE68E"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0E7B926E"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[Profit] &gt; 0 THEN 'Profitable' ELSE 'Loss' END</w:t>
            </w:r>
          </w:p>
        </w:tc>
      </w:tr>
      <w:tr w:rsidR="004E6691" w:rsidRPr="004E6691" w14:paraId="05B47273" w14:textId="77777777" w:rsidTr="004E6691">
        <w:trPr>
          <w:trHeight w:val="6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455C5C5"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ELSEIF</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79910A8D"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&lt;expr&gt; THEN &lt;then&gt; [ELSEIF &lt;expr2&gt; THEN &lt;then2&gt;...] [ELSE &lt;else&gt;] END</w:t>
            </w:r>
          </w:p>
        </w:tc>
        <w:tc>
          <w:tcPr>
            <w:tcW w:w="5120" w:type="dxa"/>
            <w:tcBorders>
              <w:top w:val="nil"/>
              <w:left w:val="nil"/>
              <w:bottom w:val="nil"/>
              <w:right w:val="single" w:sz="8" w:space="0" w:color="BBBBBB"/>
            </w:tcBorders>
            <w:shd w:val="clear" w:color="000000" w:fill="FFFFFF"/>
            <w:vAlign w:val="center"/>
            <w:hideMark/>
          </w:tcPr>
          <w:p w14:paraId="4C4ECA51"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Tests a series of expressions returning the &lt;then&gt; value for the first true &lt;expr&gt;.</w:t>
            </w:r>
          </w:p>
        </w:tc>
      </w:tr>
      <w:tr w:rsidR="004E6691" w:rsidRPr="004E6691" w14:paraId="6644AF8C"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6976444"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8EE7147"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5E7C6BE9"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34D1DD15"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40F68E5"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0E380DA2"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176FBDD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667B40AC"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21B4684"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B6D38A1"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482249EF"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75F2973F" w14:textId="77777777" w:rsidTr="004E6691">
        <w:trPr>
          <w:trHeight w:val="615"/>
        </w:trPr>
        <w:tc>
          <w:tcPr>
            <w:tcW w:w="1660" w:type="dxa"/>
            <w:vMerge/>
            <w:tcBorders>
              <w:top w:val="nil"/>
              <w:left w:val="single" w:sz="8" w:space="0" w:color="BBBBBB"/>
              <w:bottom w:val="single" w:sz="8" w:space="0" w:color="BBBBBB"/>
              <w:right w:val="single" w:sz="8" w:space="0" w:color="BBBBBB"/>
            </w:tcBorders>
            <w:vAlign w:val="center"/>
            <w:hideMark/>
          </w:tcPr>
          <w:p w14:paraId="216CE113"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9036087"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419B17F3"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[Profit] &gt; 0 THEN 'Profitable' ELSEIF [Profit] = 0 THEN 'Breakeven' ELSE 'Loss' END</w:t>
            </w:r>
          </w:p>
        </w:tc>
      </w:tr>
      <w:tr w:rsidR="004E6691" w:rsidRPr="004E6691" w14:paraId="027E3C36" w14:textId="77777777" w:rsidTr="004E6691">
        <w:trPr>
          <w:trHeight w:val="9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76A14126"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END</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234D32FC"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&lt;expr&gt; THEN &lt;then&gt; [ELSEIF &lt;expr2&gt; THEN &lt;then2&gt;...] [ELSE &lt;else&gt;] END</w:t>
            </w:r>
          </w:p>
        </w:tc>
        <w:tc>
          <w:tcPr>
            <w:tcW w:w="5120" w:type="dxa"/>
            <w:tcBorders>
              <w:top w:val="nil"/>
              <w:left w:val="nil"/>
              <w:bottom w:val="nil"/>
              <w:right w:val="single" w:sz="8" w:space="0" w:color="BBBBBB"/>
            </w:tcBorders>
            <w:shd w:val="clear" w:color="000000" w:fill="FFFFFF"/>
            <w:vAlign w:val="center"/>
            <w:hideMark/>
          </w:tcPr>
          <w:p w14:paraId="63A9C1D7"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Tests a series of expressions returning the &lt;then&gt; value for the first true &lt;expr&gt;. Must be placed at the end of an expression.</w:t>
            </w:r>
          </w:p>
        </w:tc>
      </w:tr>
      <w:tr w:rsidR="004E6691" w:rsidRPr="004E6691" w14:paraId="0E2360E1"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3FD894B2"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2CD4987"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488AC138"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420478FC"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E4861EA"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39E14778"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127F8B0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0F884087"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40A22A4C"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83D7BC7"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59C256C9"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5D2DE2A6" w14:textId="77777777" w:rsidTr="004E6691">
        <w:trPr>
          <w:trHeight w:val="615"/>
        </w:trPr>
        <w:tc>
          <w:tcPr>
            <w:tcW w:w="1660" w:type="dxa"/>
            <w:vMerge/>
            <w:tcBorders>
              <w:top w:val="nil"/>
              <w:left w:val="single" w:sz="8" w:space="0" w:color="BBBBBB"/>
              <w:bottom w:val="single" w:sz="8" w:space="0" w:color="BBBBBB"/>
              <w:right w:val="single" w:sz="8" w:space="0" w:color="BBBBBB"/>
            </w:tcBorders>
            <w:vAlign w:val="center"/>
            <w:hideMark/>
          </w:tcPr>
          <w:p w14:paraId="792036E8"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3E76780"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3F7A9834"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[Profit] &gt; 0 THEN 'Profitable' ELSEIF [Profit] = 0 THEN 'Breakeven' ELSE 'Loss' END</w:t>
            </w:r>
          </w:p>
        </w:tc>
      </w:tr>
      <w:tr w:rsidR="004E6691" w:rsidRPr="004E6691" w14:paraId="2F173685" w14:textId="77777777" w:rsidTr="004E6691">
        <w:trPr>
          <w:trHeight w:val="6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445CD964"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IF</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390C9810"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&lt;expr&gt; THEN &lt;then&gt; [ELSEIF &lt;expr2&gt; THEN &lt;then2&gt;...] [ELSE &lt;else&gt;] END</w:t>
            </w:r>
          </w:p>
        </w:tc>
        <w:tc>
          <w:tcPr>
            <w:tcW w:w="5120" w:type="dxa"/>
            <w:tcBorders>
              <w:top w:val="nil"/>
              <w:left w:val="nil"/>
              <w:bottom w:val="nil"/>
              <w:right w:val="single" w:sz="8" w:space="0" w:color="BBBBBB"/>
            </w:tcBorders>
            <w:shd w:val="clear" w:color="000000" w:fill="FFFFFF"/>
            <w:vAlign w:val="center"/>
            <w:hideMark/>
          </w:tcPr>
          <w:p w14:paraId="33326346"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Tests a series of expressions returning the &lt;then&gt; value for the first true &lt;expr&gt;.</w:t>
            </w:r>
          </w:p>
        </w:tc>
      </w:tr>
      <w:tr w:rsidR="004E6691" w:rsidRPr="004E6691" w14:paraId="20CE480F"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289347BC"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3533D2B6"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20275AAC"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1BB1A7FC"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24AF3D8B"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1D8CC05"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2517C37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4E076FB0"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09863189"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C271714"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02AD50F5"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6F8EA169" w14:textId="77777777" w:rsidTr="004E6691">
        <w:trPr>
          <w:trHeight w:val="615"/>
        </w:trPr>
        <w:tc>
          <w:tcPr>
            <w:tcW w:w="1660" w:type="dxa"/>
            <w:vMerge/>
            <w:tcBorders>
              <w:top w:val="nil"/>
              <w:left w:val="single" w:sz="8" w:space="0" w:color="BBBBBB"/>
              <w:bottom w:val="single" w:sz="8" w:space="0" w:color="BBBBBB"/>
              <w:right w:val="single" w:sz="8" w:space="0" w:color="BBBBBB"/>
            </w:tcBorders>
            <w:vAlign w:val="center"/>
            <w:hideMark/>
          </w:tcPr>
          <w:p w14:paraId="0E54A4FC"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04A0D32"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13E9131B"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[Profit] &gt; 0 THEN 'Profitable' ELSEIF [Profit] = 0 THEN 'Breakeven' ELSE 'Loss' END</w:t>
            </w:r>
          </w:p>
        </w:tc>
      </w:tr>
      <w:tr w:rsidR="004E6691" w:rsidRPr="004E6691" w14:paraId="1DC12A34" w14:textId="77777777" w:rsidTr="004E6691">
        <w:trPr>
          <w:trHeight w:val="6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4DD33899"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IFNULL</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3B2F1E5F"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IFNULL(expr1, expr2)</w:t>
            </w:r>
          </w:p>
        </w:tc>
        <w:tc>
          <w:tcPr>
            <w:tcW w:w="5120" w:type="dxa"/>
            <w:tcBorders>
              <w:top w:val="nil"/>
              <w:left w:val="nil"/>
              <w:bottom w:val="nil"/>
              <w:right w:val="single" w:sz="8" w:space="0" w:color="BBBBBB"/>
            </w:tcBorders>
            <w:shd w:val="clear" w:color="000000" w:fill="FFFFFF"/>
            <w:vAlign w:val="center"/>
            <w:hideMark/>
          </w:tcPr>
          <w:p w14:paraId="19AD05B8"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Returns &lt;expr1&gt; if it is not null, otherwise returns &lt;expr2&gt;.</w:t>
            </w:r>
          </w:p>
        </w:tc>
      </w:tr>
      <w:tr w:rsidR="004E6691" w:rsidRPr="004E6691" w14:paraId="64EE57A1"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167CD5E0"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4E25A2B4"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14DFB34D"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151BD40D"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26A4A058"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4A8162E"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0F679DC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0785A4FF"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7A2AF84"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7344F04"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5CC83427"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22A6D622"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2D178289"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9F78893"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283F623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IFNULL([Profit], 0)</w:t>
            </w:r>
          </w:p>
        </w:tc>
      </w:tr>
      <w:tr w:rsidR="004E6691" w:rsidRPr="004E6691" w14:paraId="4CE8331E" w14:textId="77777777" w:rsidTr="004E6691">
        <w:trPr>
          <w:trHeight w:val="9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75719224"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IIF</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21006D56"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IIF(test, then, else, [unknown])</w:t>
            </w:r>
          </w:p>
        </w:tc>
        <w:tc>
          <w:tcPr>
            <w:tcW w:w="5120" w:type="dxa"/>
            <w:tcBorders>
              <w:top w:val="nil"/>
              <w:left w:val="nil"/>
              <w:bottom w:val="nil"/>
              <w:right w:val="single" w:sz="8" w:space="0" w:color="BBBBBB"/>
            </w:tcBorders>
            <w:shd w:val="clear" w:color="000000" w:fill="FFFFFF"/>
            <w:vAlign w:val="center"/>
            <w:hideMark/>
          </w:tcPr>
          <w:p w14:paraId="286F3244"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Checks whether a condition is met, and returns one value if TRUE, another value if FALSE, and an optional third value or NULL if unknown.</w:t>
            </w:r>
          </w:p>
        </w:tc>
      </w:tr>
      <w:tr w:rsidR="004E6691" w:rsidRPr="004E6691" w14:paraId="37FB3C2C"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02FDECA1"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26B9116"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53A9E677"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75B94FF6"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3C402EC3"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054ED353"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3C0DBA85"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40076AF4"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13D93CA"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25B9D4E"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5FAE628B"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10688342"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779EE12A"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530EFE3"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616F9308"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IIF([Profit] &gt; 0, 'Profit', 'Loss')</w:t>
            </w:r>
          </w:p>
        </w:tc>
      </w:tr>
      <w:tr w:rsidR="004E6691" w:rsidRPr="004E6691" w14:paraId="279ACC04" w14:textId="77777777" w:rsidTr="004E6691">
        <w:trPr>
          <w:trHeight w:val="3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14803D4B"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ISDATE</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16BC1035"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ISDATE(string)</w:t>
            </w:r>
          </w:p>
        </w:tc>
        <w:tc>
          <w:tcPr>
            <w:tcW w:w="5120" w:type="dxa"/>
            <w:tcBorders>
              <w:top w:val="nil"/>
              <w:left w:val="nil"/>
              <w:bottom w:val="nil"/>
              <w:right w:val="single" w:sz="8" w:space="0" w:color="BBBBBB"/>
            </w:tcBorders>
            <w:shd w:val="clear" w:color="000000" w:fill="FFFFFF"/>
            <w:vAlign w:val="center"/>
            <w:hideMark/>
          </w:tcPr>
          <w:p w14:paraId="47C6904E"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Returns true if a given string is a valid date.</w:t>
            </w:r>
          </w:p>
        </w:tc>
      </w:tr>
      <w:tr w:rsidR="004E6691" w:rsidRPr="004E6691" w14:paraId="72E987B2"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8917A75"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0013E5E0"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16667029"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08A29D34"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0407A502"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3451EA03"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458B35FA"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7409C7A5"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1757E26"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37562B9"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79595B20"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48A69D68"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363CE9DF"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59E4DD43"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3C093798"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ISDATE("2004-04-15") = True</w:t>
            </w:r>
          </w:p>
        </w:tc>
      </w:tr>
      <w:tr w:rsidR="004E6691" w:rsidRPr="004E6691" w14:paraId="61D2E496" w14:textId="77777777" w:rsidTr="004E6691">
        <w:trPr>
          <w:trHeight w:val="6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3AF17ACB"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ISNULL</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D0099AF"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ISNULL(expression)</w:t>
            </w:r>
          </w:p>
        </w:tc>
        <w:tc>
          <w:tcPr>
            <w:tcW w:w="5120" w:type="dxa"/>
            <w:tcBorders>
              <w:top w:val="nil"/>
              <w:left w:val="nil"/>
              <w:bottom w:val="nil"/>
              <w:right w:val="single" w:sz="8" w:space="0" w:color="BBBBBB"/>
            </w:tcBorders>
            <w:shd w:val="clear" w:color="000000" w:fill="FFFFFF"/>
            <w:vAlign w:val="center"/>
            <w:hideMark/>
          </w:tcPr>
          <w:p w14:paraId="7B14A38A"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Returns true if the expression is NULL (does not contain valid data).</w:t>
            </w:r>
          </w:p>
        </w:tc>
      </w:tr>
      <w:tr w:rsidR="004E6691" w:rsidRPr="004E6691" w14:paraId="7E8B0A6B"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2982748"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5227D85C"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5DA42E24"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4FC8AC58"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371BA7ED"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3B060F15"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727D6640"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2B4EC4A1"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08898FD"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36206C3"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12AA536A"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0B3BCC13"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07DA1408"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543F2B94"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1677C135"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ISNULL([Profit])</w:t>
            </w:r>
          </w:p>
        </w:tc>
      </w:tr>
      <w:tr w:rsidR="004E6691" w:rsidRPr="004E6691" w14:paraId="06A3CE4B" w14:textId="77777777" w:rsidTr="004E6691">
        <w:trPr>
          <w:trHeight w:val="9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1010A2C3"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MAX</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6940CC9B"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MAX(expression) or Max(expr1, expr2)</w:t>
            </w:r>
          </w:p>
        </w:tc>
        <w:tc>
          <w:tcPr>
            <w:tcW w:w="5120" w:type="dxa"/>
            <w:tcBorders>
              <w:top w:val="nil"/>
              <w:left w:val="nil"/>
              <w:bottom w:val="nil"/>
              <w:right w:val="single" w:sz="8" w:space="0" w:color="BBBBBB"/>
            </w:tcBorders>
            <w:shd w:val="clear" w:color="000000" w:fill="FFFFFF"/>
            <w:vAlign w:val="center"/>
            <w:hideMark/>
          </w:tcPr>
          <w:p w14:paraId="75F6583B"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Returns the maximum of a single expression across all records or the maximum of two expressions for each record.</w:t>
            </w:r>
          </w:p>
        </w:tc>
      </w:tr>
      <w:tr w:rsidR="004E6691" w:rsidRPr="004E6691" w14:paraId="0E789356"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552DB44A"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556A58B1"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6BD96806"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5A0D06E7"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42B9061C"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4F2C3F08"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6F7AEE18"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14446CE4"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40CEB33F"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54BF3DDE"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47B56083"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2A103A8E"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20121E81"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228ECC3"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270FF3FF"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MAX([Sales])</w:t>
            </w:r>
          </w:p>
        </w:tc>
      </w:tr>
      <w:tr w:rsidR="004E6691" w:rsidRPr="004E6691" w14:paraId="289912DE" w14:textId="77777777" w:rsidTr="004E6691">
        <w:trPr>
          <w:trHeight w:val="9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4BA326E9"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MIN</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4D18A3DE"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MIN(expression) or MIN(expr1, expr2)</w:t>
            </w:r>
          </w:p>
        </w:tc>
        <w:tc>
          <w:tcPr>
            <w:tcW w:w="5120" w:type="dxa"/>
            <w:tcBorders>
              <w:top w:val="nil"/>
              <w:left w:val="nil"/>
              <w:bottom w:val="nil"/>
              <w:right w:val="single" w:sz="8" w:space="0" w:color="BBBBBB"/>
            </w:tcBorders>
            <w:shd w:val="clear" w:color="000000" w:fill="FFFFFF"/>
            <w:vAlign w:val="center"/>
            <w:hideMark/>
          </w:tcPr>
          <w:p w14:paraId="455352B7"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Returns the minimum of an expression across all records or the minimum of two expressions for each record.</w:t>
            </w:r>
          </w:p>
        </w:tc>
      </w:tr>
      <w:tr w:rsidR="004E6691" w:rsidRPr="004E6691" w14:paraId="1F783A31"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1375A711"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396F78B"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71A34418"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76380D52"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25D2BD0"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B66A561"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1BE33369"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7A43F233"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5F63FC3F"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9D0E7AA"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7E541203"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40357D69"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1BAF8B23"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387973E4"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265FB1D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MIN([Profit])</w:t>
            </w:r>
          </w:p>
        </w:tc>
      </w:tr>
      <w:tr w:rsidR="004E6691" w:rsidRPr="004E6691" w14:paraId="0506EB98" w14:textId="77777777" w:rsidTr="004E6691">
        <w:trPr>
          <w:trHeight w:val="3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F1900DB"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NOT</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D42B7FC"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NOT &lt;expr&gt; THEN &lt;then&gt; END</w:t>
            </w:r>
          </w:p>
        </w:tc>
        <w:tc>
          <w:tcPr>
            <w:tcW w:w="5120" w:type="dxa"/>
            <w:tcBorders>
              <w:top w:val="nil"/>
              <w:left w:val="nil"/>
              <w:bottom w:val="nil"/>
              <w:right w:val="single" w:sz="8" w:space="0" w:color="BBBBBB"/>
            </w:tcBorders>
            <w:shd w:val="clear" w:color="000000" w:fill="FFFFFF"/>
            <w:vAlign w:val="center"/>
            <w:hideMark/>
          </w:tcPr>
          <w:p w14:paraId="639923FF"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Performs logical negation on an expression.</w:t>
            </w:r>
          </w:p>
        </w:tc>
      </w:tr>
      <w:tr w:rsidR="004E6691" w:rsidRPr="004E6691" w14:paraId="0C379F08"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588E6A7"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0059CF7"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126372CB"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1656159D"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4CDC9BBF"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464FBDD0"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7C319CB7"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4CC8C096"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F87E8B2"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BF6EB81"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6AB56AA2"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24E60482"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4C911E5F"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6470138"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1D06B1F7"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NOT [Profit] &gt; 0 THEN "Unprofitable" END</w:t>
            </w:r>
          </w:p>
        </w:tc>
      </w:tr>
      <w:tr w:rsidR="004E6691" w:rsidRPr="004E6691" w14:paraId="7F726E71" w14:textId="77777777" w:rsidTr="004E6691">
        <w:trPr>
          <w:trHeight w:val="3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2747B669"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OR</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052DA30E"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&lt;expr1&gt; OR &lt;expr2&gt; THEN &lt;then&gt; END</w:t>
            </w:r>
          </w:p>
        </w:tc>
        <w:tc>
          <w:tcPr>
            <w:tcW w:w="5120" w:type="dxa"/>
            <w:tcBorders>
              <w:top w:val="nil"/>
              <w:left w:val="nil"/>
              <w:bottom w:val="nil"/>
              <w:right w:val="single" w:sz="8" w:space="0" w:color="BBBBBB"/>
            </w:tcBorders>
            <w:shd w:val="clear" w:color="000000" w:fill="FFFFFF"/>
            <w:vAlign w:val="center"/>
            <w:hideMark/>
          </w:tcPr>
          <w:p w14:paraId="42D4F972"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Performs a logical disjunction on two expressions.</w:t>
            </w:r>
          </w:p>
        </w:tc>
      </w:tr>
      <w:tr w:rsidR="004E6691" w:rsidRPr="004E6691" w14:paraId="55AD8CBB"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6403D1B2"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01908231"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1FDF5431"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3DD3E00A"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DFCB85C"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339A272"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3519E786"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02969863"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0446A9BE"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5EA83CA"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30CEA4D7"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151059C8" w14:textId="77777777" w:rsidTr="004E6691">
        <w:trPr>
          <w:trHeight w:val="615"/>
        </w:trPr>
        <w:tc>
          <w:tcPr>
            <w:tcW w:w="1660" w:type="dxa"/>
            <w:vMerge/>
            <w:tcBorders>
              <w:top w:val="nil"/>
              <w:left w:val="single" w:sz="8" w:space="0" w:color="BBBBBB"/>
              <w:bottom w:val="single" w:sz="8" w:space="0" w:color="BBBBBB"/>
              <w:right w:val="single" w:sz="8" w:space="0" w:color="BBBBBB"/>
            </w:tcBorders>
            <w:vAlign w:val="center"/>
            <w:hideMark/>
          </w:tcPr>
          <w:p w14:paraId="6660BDFE"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865A3AD"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5E44EBA1"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[Profit] &lt; 0 OR [Profit] = 0 THEN "Needs Improvement" END</w:t>
            </w:r>
          </w:p>
        </w:tc>
      </w:tr>
      <w:tr w:rsidR="004E6691" w:rsidRPr="004E6691" w14:paraId="42E3147D" w14:textId="77777777" w:rsidTr="004E6691">
        <w:trPr>
          <w:trHeight w:val="6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2F50FC6A"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THEN</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0F02F2C"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&lt;</w:t>
            </w:r>
            <w:proofErr w:type="spellStart"/>
            <w:r w:rsidRPr="004E6691">
              <w:rPr>
                <w:rFonts w:eastAsia="Times New Roman" w:cstheme="minorHAnsi"/>
                <w:color w:val="333333"/>
              </w:rPr>
              <w:t>expre</w:t>
            </w:r>
            <w:proofErr w:type="spellEnd"/>
            <w:r w:rsidRPr="004E6691">
              <w:rPr>
                <w:rFonts w:eastAsia="Times New Roman" w:cstheme="minorHAnsi"/>
                <w:color w:val="333333"/>
              </w:rPr>
              <w:t>&gt; THEN &lt;then&gt; [ELSEIF ,expr2&gt; THEN &lt;then2&gt;...] [ELSE &lt;else&gt;] END</w:t>
            </w:r>
          </w:p>
        </w:tc>
        <w:tc>
          <w:tcPr>
            <w:tcW w:w="5120" w:type="dxa"/>
            <w:tcBorders>
              <w:top w:val="nil"/>
              <w:left w:val="nil"/>
              <w:bottom w:val="nil"/>
              <w:right w:val="single" w:sz="8" w:space="0" w:color="BBBBBB"/>
            </w:tcBorders>
            <w:shd w:val="clear" w:color="000000" w:fill="FFFFFF"/>
            <w:vAlign w:val="center"/>
            <w:hideMark/>
          </w:tcPr>
          <w:p w14:paraId="294E7B76"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Tests a series of expressions returning the &lt;then&gt; value for the first true &lt;expr&gt;.</w:t>
            </w:r>
          </w:p>
        </w:tc>
      </w:tr>
      <w:tr w:rsidR="004E6691" w:rsidRPr="004E6691" w14:paraId="4513350A"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1C95E936"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3E208260"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00367AD7"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79200B48"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0CE69D8C"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0636CEB7"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7FA50790"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76ABB9ED"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5D5DBF9E"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708CF0FA"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6A05AC31"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1770D9E3" w14:textId="77777777" w:rsidTr="004E6691">
        <w:trPr>
          <w:trHeight w:val="615"/>
        </w:trPr>
        <w:tc>
          <w:tcPr>
            <w:tcW w:w="1660" w:type="dxa"/>
            <w:vMerge/>
            <w:tcBorders>
              <w:top w:val="nil"/>
              <w:left w:val="single" w:sz="8" w:space="0" w:color="BBBBBB"/>
              <w:bottom w:val="single" w:sz="8" w:space="0" w:color="BBBBBB"/>
              <w:right w:val="single" w:sz="8" w:space="0" w:color="BBBBBB"/>
            </w:tcBorders>
            <w:vAlign w:val="center"/>
            <w:hideMark/>
          </w:tcPr>
          <w:p w14:paraId="3508A90B"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849CCDC"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3244E0CD"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IF [Profit] &gt; 0 THEN 'Profitable' ELSEIF [Profit] = 0 THEN 'Break even' ELSE 'unprofitable' END</w:t>
            </w:r>
          </w:p>
        </w:tc>
      </w:tr>
      <w:tr w:rsidR="004E6691" w:rsidRPr="004E6691" w14:paraId="36360FB8" w14:textId="77777777" w:rsidTr="004E6691">
        <w:trPr>
          <w:trHeight w:val="6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F63A2E5"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WHEN</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0C6D0555"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CASE &lt;expr&gt; WHEN &lt;Value1&gt; THEN &lt;return1&gt; ... [ELSE &lt;else&gt;] END</w:t>
            </w:r>
          </w:p>
        </w:tc>
        <w:tc>
          <w:tcPr>
            <w:tcW w:w="5120" w:type="dxa"/>
            <w:tcBorders>
              <w:top w:val="nil"/>
              <w:left w:val="nil"/>
              <w:bottom w:val="nil"/>
              <w:right w:val="single" w:sz="8" w:space="0" w:color="BBBBBB"/>
            </w:tcBorders>
            <w:shd w:val="clear" w:color="000000" w:fill="FFFFFF"/>
            <w:vAlign w:val="center"/>
            <w:hideMark/>
          </w:tcPr>
          <w:p w14:paraId="4D72550F"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Finds the first &lt;value&gt; that matches &lt;expr&gt; and returns the corresponding &lt;return&gt;.</w:t>
            </w:r>
          </w:p>
        </w:tc>
      </w:tr>
      <w:tr w:rsidR="004E6691" w:rsidRPr="004E6691" w14:paraId="600A06A5"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5305D591"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21DEFFB5"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0304890A"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01251352"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7BADC2C1"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54155CA6"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529033EE"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06319631"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0662ECCF"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C2387A3"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1A172D4D"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5B0405DB" w14:textId="77777777" w:rsidTr="004E6691">
        <w:trPr>
          <w:trHeight w:val="615"/>
        </w:trPr>
        <w:tc>
          <w:tcPr>
            <w:tcW w:w="1660" w:type="dxa"/>
            <w:vMerge/>
            <w:tcBorders>
              <w:top w:val="nil"/>
              <w:left w:val="single" w:sz="8" w:space="0" w:color="BBBBBB"/>
              <w:bottom w:val="single" w:sz="8" w:space="0" w:color="BBBBBB"/>
              <w:right w:val="single" w:sz="8" w:space="0" w:color="BBBBBB"/>
            </w:tcBorders>
            <w:vAlign w:val="center"/>
            <w:hideMark/>
          </w:tcPr>
          <w:p w14:paraId="375B7BE7"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4BAD218D"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4BECEB19"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CASE [</w:t>
            </w:r>
            <w:proofErr w:type="spellStart"/>
            <w:r w:rsidRPr="004E6691">
              <w:rPr>
                <w:rFonts w:eastAsia="Times New Roman" w:cstheme="minorHAnsi"/>
                <w:color w:val="333333"/>
              </w:rPr>
              <w:t>RomanNumberal</w:t>
            </w:r>
            <w:proofErr w:type="spellEnd"/>
            <w:r w:rsidRPr="004E6691">
              <w:rPr>
                <w:rFonts w:eastAsia="Times New Roman" w:cstheme="minorHAnsi"/>
                <w:color w:val="333333"/>
              </w:rPr>
              <w:t>] WHEN 'I' THEN 1 WHEN 'II' THEN 2 ELSE 3 END</w:t>
            </w:r>
          </w:p>
        </w:tc>
      </w:tr>
      <w:tr w:rsidR="004E6691" w:rsidRPr="004E6691" w14:paraId="6BAE2527" w14:textId="77777777" w:rsidTr="004E6691">
        <w:trPr>
          <w:trHeight w:val="600"/>
        </w:trPr>
        <w:tc>
          <w:tcPr>
            <w:tcW w:w="166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4461925A" w14:textId="77777777" w:rsidR="004E6691" w:rsidRPr="004E6691" w:rsidRDefault="004E6691" w:rsidP="004E6691">
            <w:pPr>
              <w:spacing w:after="0" w:line="240" w:lineRule="auto"/>
              <w:rPr>
                <w:rFonts w:eastAsia="Times New Roman" w:cstheme="minorHAnsi"/>
                <w:b/>
                <w:bCs/>
                <w:color w:val="333333"/>
              </w:rPr>
            </w:pPr>
            <w:r w:rsidRPr="004E6691">
              <w:rPr>
                <w:rFonts w:eastAsia="Times New Roman" w:cstheme="minorHAnsi"/>
                <w:b/>
                <w:bCs/>
                <w:color w:val="333333"/>
              </w:rPr>
              <w:t>ZN</w:t>
            </w:r>
          </w:p>
        </w:tc>
        <w:tc>
          <w:tcPr>
            <w:tcW w:w="3080"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6E3860D5"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ZN(expression)</w:t>
            </w:r>
          </w:p>
        </w:tc>
        <w:tc>
          <w:tcPr>
            <w:tcW w:w="5120" w:type="dxa"/>
            <w:tcBorders>
              <w:top w:val="nil"/>
              <w:left w:val="nil"/>
              <w:bottom w:val="nil"/>
              <w:right w:val="single" w:sz="8" w:space="0" w:color="BBBBBB"/>
            </w:tcBorders>
            <w:shd w:val="clear" w:color="000000" w:fill="FFFFFF"/>
            <w:vAlign w:val="center"/>
            <w:hideMark/>
          </w:tcPr>
          <w:p w14:paraId="03E7B8EE"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Returns &lt;expression&gt; if it is not null, otherwise returns zero.</w:t>
            </w:r>
          </w:p>
        </w:tc>
      </w:tr>
      <w:tr w:rsidR="004E6691" w:rsidRPr="004E6691" w14:paraId="671248E9"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12D426D5"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6FE26EF3"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5CC75B9C"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26AF4CB2"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4383F94C"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38FFAC9B"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vAlign w:val="center"/>
            <w:hideMark/>
          </w:tcPr>
          <w:p w14:paraId="438D8189"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Example:</w:t>
            </w:r>
          </w:p>
        </w:tc>
      </w:tr>
      <w:tr w:rsidR="004E6691" w:rsidRPr="004E6691" w14:paraId="5735596D" w14:textId="77777777" w:rsidTr="004E6691">
        <w:trPr>
          <w:trHeight w:val="300"/>
        </w:trPr>
        <w:tc>
          <w:tcPr>
            <w:tcW w:w="1660" w:type="dxa"/>
            <w:vMerge/>
            <w:tcBorders>
              <w:top w:val="nil"/>
              <w:left w:val="single" w:sz="8" w:space="0" w:color="BBBBBB"/>
              <w:bottom w:val="single" w:sz="8" w:space="0" w:color="BBBBBB"/>
              <w:right w:val="single" w:sz="8" w:space="0" w:color="BBBBBB"/>
            </w:tcBorders>
            <w:vAlign w:val="center"/>
            <w:hideMark/>
          </w:tcPr>
          <w:p w14:paraId="2E1E2008"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54BFA4CD"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nil"/>
              <w:right w:val="single" w:sz="8" w:space="0" w:color="BBBBBB"/>
            </w:tcBorders>
            <w:shd w:val="clear" w:color="000000" w:fill="FFFFFF"/>
            <w:hideMark/>
          </w:tcPr>
          <w:p w14:paraId="57223AC4" w14:textId="77777777" w:rsidR="004E6691" w:rsidRPr="004E6691" w:rsidRDefault="004E6691" w:rsidP="004E6691">
            <w:pPr>
              <w:spacing w:after="0" w:line="240" w:lineRule="auto"/>
              <w:rPr>
                <w:rFonts w:eastAsia="Times New Roman" w:cstheme="minorHAnsi"/>
                <w:color w:val="000000"/>
              </w:rPr>
            </w:pPr>
            <w:r w:rsidRPr="004E6691">
              <w:rPr>
                <w:rFonts w:eastAsia="Times New Roman" w:cstheme="minorHAnsi"/>
                <w:color w:val="000000"/>
              </w:rPr>
              <w:t> </w:t>
            </w:r>
          </w:p>
        </w:tc>
      </w:tr>
      <w:tr w:rsidR="004E6691" w:rsidRPr="004E6691" w14:paraId="2B898687" w14:textId="77777777" w:rsidTr="004E6691">
        <w:trPr>
          <w:trHeight w:val="315"/>
        </w:trPr>
        <w:tc>
          <w:tcPr>
            <w:tcW w:w="1660" w:type="dxa"/>
            <w:vMerge/>
            <w:tcBorders>
              <w:top w:val="nil"/>
              <w:left w:val="single" w:sz="8" w:space="0" w:color="BBBBBB"/>
              <w:bottom w:val="single" w:sz="8" w:space="0" w:color="BBBBBB"/>
              <w:right w:val="single" w:sz="8" w:space="0" w:color="BBBBBB"/>
            </w:tcBorders>
            <w:vAlign w:val="center"/>
            <w:hideMark/>
          </w:tcPr>
          <w:p w14:paraId="34B49DD7" w14:textId="77777777" w:rsidR="004E6691" w:rsidRPr="004E6691" w:rsidRDefault="004E6691" w:rsidP="004E6691">
            <w:pPr>
              <w:spacing w:after="0" w:line="240" w:lineRule="auto"/>
              <w:rPr>
                <w:rFonts w:eastAsia="Times New Roman" w:cstheme="minorHAnsi"/>
                <w:b/>
                <w:bCs/>
                <w:color w:val="333333"/>
              </w:rPr>
            </w:pPr>
          </w:p>
        </w:tc>
        <w:tc>
          <w:tcPr>
            <w:tcW w:w="3080" w:type="dxa"/>
            <w:vMerge/>
            <w:tcBorders>
              <w:top w:val="nil"/>
              <w:left w:val="single" w:sz="8" w:space="0" w:color="BBBBBB"/>
              <w:bottom w:val="single" w:sz="8" w:space="0" w:color="BBBBBB"/>
              <w:right w:val="single" w:sz="8" w:space="0" w:color="BBBBBB"/>
            </w:tcBorders>
            <w:vAlign w:val="center"/>
            <w:hideMark/>
          </w:tcPr>
          <w:p w14:paraId="10180285" w14:textId="77777777" w:rsidR="004E6691" w:rsidRPr="004E6691" w:rsidRDefault="004E6691" w:rsidP="004E6691">
            <w:pPr>
              <w:spacing w:after="0" w:line="240" w:lineRule="auto"/>
              <w:rPr>
                <w:rFonts w:eastAsia="Times New Roman" w:cstheme="minorHAnsi"/>
                <w:color w:val="333333"/>
              </w:rPr>
            </w:pPr>
          </w:p>
        </w:tc>
        <w:tc>
          <w:tcPr>
            <w:tcW w:w="5120" w:type="dxa"/>
            <w:tcBorders>
              <w:top w:val="nil"/>
              <w:left w:val="nil"/>
              <w:bottom w:val="single" w:sz="8" w:space="0" w:color="BBBBBB"/>
              <w:right w:val="single" w:sz="8" w:space="0" w:color="BBBBBB"/>
            </w:tcBorders>
            <w:shd w:val="clear" w:color="000000" w:fill="FFFFFF"/>
            <w:vAlign w:val="center"/>
            <w:hideMark/>
          </w:tcPr>
          <w:p w14:paraId="042571C0" w14:textId="77777777" w:rsidR="004E6691" w:rsidRPr="004E6691" w:rsidRDefault="004E6691" w:rsidP="004E6691">
            <w:pPr>
              <w:spacing w:after="0" w:line="240" w:lineRule="auto"/>
              <w:rPr>
                <w:rFonts w:eastAsia="Times New Roman" w:cstheme="minorHAnsi"/>
                <w:color w:val="333333"/>
              </w:rPr>
            </w:pPr>
            <w:r w:rsidRPr="004E6691">
              <w:rPr>
                <w:rFonts w:eastAsia="Times New Roman" w:cstheme="minorHAnsi"/>
                <w:color w:val="333333"/>
              </w:rPr>
              <w:t>ZN([Profit])</w:t>
            </w:r>
          </w:p>
        </w:tc>
      </w:tr>
    </w:tbl>
    <w:p w14:paraId="4C96C4FD" w14:textId="77777777" w:rsidR="008725A0" w:rsidRDefault="008725A0" w:rsidP="00E715E9">
      <w:pPr>
        <w:rPr>
          <w:b/>
          <w:bCs/>
          <w:sz w:val="28"/>
          <w:szCs w:val="28"/>
        </w:rPr>
      </w:pPr>
    </w:p>
    <w:p w14:paraId="31B49D07" w14:textId="2582D213" w:rsidR="008725A0" w:rsidRDefault="00FD14F6" w:rsidP="00E715E9">
      <w:pPr>
        <w:rPr>
          <w:b/>
          <w:bCs/>
          <w:sz w:val="28"/>
          <w:szCs w:val="28"/>
        </w:rPr>
      </w:pPr>
      <w:r>
        <w:rPr>
          <w:b/>
          <w:bCs/>
          <w:sz w:val="28"/>
          <w:szCs w:val="28"/>
        </w:rPr>
        <w:t xml:space="preserve">Tableau Aggregate Functions: </w:t>
      </w:r>
    </w:p>
    <w:tbl>
      <w:tblPr>
        <w:tblW w:w="9890" w:type="dxa"/>
        <w:tblLook w:val="04A0" w:firstRow="1" w:lastRow="0" w:firstColumn="1" w:lastColumn="0" w:noHBand="0" w:noVBand="1"/>
      </w:tblPr>
      <w:tblGrid>
        <w:gridCol w:w="1301"/>
        <w:gridCol w:w="2967"/>
        <w:gridCol w:w="5622"/>
      </w:tblGrid>
      <w:tr w:rsidR="00FD14F6" w:rsidRPr="00FD14F6" w14:paraId="70115EFD" w14:textId="77777777" w:rsidTr="00FD14F6">
        <w:trPr>
          <w:trHeight w:val="315"/>
        </w:trPr>
        <w:tc>
          <w:tcPr>
            <w:tcW w:w="1301" w:type="dxa"/>
            <w:tcBorders>
              <w:top w:val="single" w:sz="8" w:space="0" w:color="BBBBBB"/>
              <w:left w:val="single" w:sz="8" w:space="0" w:color="BBBBBB"/>
              <w:bottom w:val="single" w:sz="8" w:space="0" w:color="BBBBBB"/>
              <w:right w:val="single" w:sz="8" w:space="0" w:color="BBBBBB"/>
            </w:tcBorders>
            <w:shd w:val="clear" w:color="auto" w:fill="auto"/>
            <w:vAlign w:val="center"/>
            <w:hideMark/>
          </w:tcPr>
          <w:p w14:paraId="45BEA82E" w14:textId="77777777" w:rsidR="00FD14F6" w:rsidRPr="00FD14F6" w:rsidRDefault="00FD14F6" w:rsidP="00FD14F6">
            <w:pPr>
              <w:spacing w:after="0" w:line="240" w:lineRule="auto"/>
              <w:jc w:val="center"/>
              <w:rPr>
                <w:rFonts w:ascii="Calibri" w:eastAsia="Times New Roman" w:hAnsi="Calibri" w:cs="Calibri"/>
                <w:color w:val="333333"/>
              </w:rPr>
            </w:pPr>
            <w:r w:rsidRPr="00FD14F6">
              <w:rPr>
                <w:rFonts w:ascii="Calibri" w:eastAsia="Times New Roman" w:hAnsi="Calibri" w:cs="Calibri"/>
                <w:color w:val="333333"/>
              </w:rPr>
              <w:t>Function</w:t>
            </w:r>
          </w:p>
        </w:tc>
        <w:tc>
          <w:tcPr>
            <w:tcW w:w="2967" w:type="dxa"/>
            <w:tcBorders>
              <w:top w:val="single" w:sz="8" w:space="0" w:color="BBBBBB"/>
              <w:left w:val="nil"/>
              <w:bottom w:val="single" w:sz="8" w:space="0" w:color="BBBBBB"/>
              <w:right w:val="single" w:sz="8" w:space="0" w:color="BBBBBB"/>
            </w:tcBorders>
            <w:shd w:val="clear" w:color="auto" w:fill="auto"/>
            <w:vAlign w:val="center"/>
            <w:hideMark/>
          </w:tcPr>
          <w:p w14:paraId="3E46B757" w14:textId="77777777" w:rsidR="00FD14F6" w:rsidRPr="00FD14F6" w:rsidRDefault="00FD14F6" w:rsidP="00FD14F6">
            <w:pPr>
              <w:spacing w:after="0" w:line="240" w:lineRule="auto"/>
              <w:jc w:val="center"/>
              <w:rPr>
                <w:rFonts w:ascii="Calibri" w:eastAsia="Times New Roman" w:hAnsi="Calibri" w:cs="Calibri"/>
                <w:color w:val="333333"/>
              </w:rPr>
            </w:pPr>
            <w:r w:rsidRPr="00FD14F6">
              <w:rPr>
                <w:rFonts w:ascii="Calibri" w:eastAsia="Times New Roman" w:hAnsi="Calibri" w:cs="Calibri"/>
                <w:color w:val="333333"/>
              </w:rPr>
              <w:t>Syntax</w:t>
            </w:r>
          </w:p>
        </w:tc>
        <w:tc>
          <w:tcPr>
            <w:tcW w:w="5622" w:type="dxa"/>
            <w:tcBorders>
              <w:top w:val="single" w:sz="8" w:space="0" w:color="BBBBBB"/>
              <w:left w:val="nil"/>
              <w:bottom w:val="single" w:sz="8" w:space="0" w:color="BBBBBB"/>
              <w:right w:val="single" w:sz="8" w:space="0" w:color="BBBBBB"/>
            </w:tcBorders>
            <w:shd w:val="clear" w:color="000000" w:fill="FFFFFF"/>
            <w:vAlign w:val="center"/>
            <w:hideMark/>
          </w:tcPr>
          <w:p w14:paraId="39F4669D" w14:textId="77777777" w:rsidR="00FD14F6" w:rsidRPr="00FD14F6" w:rsidRDefault="00FD14F6" w:rsidP="00FD14F6">
            <w:pPr>
              <w:spacing w:after="0" w:line="240" w:lineRule="auto"/>
              <w:jc w:val="center"/>
              <w:rPr>
                <w:rFonts w:ascii="Calibri" w:eastAsia="Times New Roman" w:hAnsi="Calibri" w:cs="Calibri"/>
                <w:color w:val="333333"/>
              </w:rPr>
            </w:pPr>
            <w:r w:rsidRPr="00FD14F6">
              <w:rPr>
                <w:rFonts w:ascii="Calibri" w:eastAsia="Times New Roman" w:hAnsi="Calibri" w:cs="Calibri"/>
                <w:color w:val="333333"/>
              </w:rPr>
              <w:t>Definition</w:t>
            </w:r>
          </w:p>
        </w:tc>
      </w:tr>
      <w:tr w:rsidR="00FD14F6" w:rsidRPr="00FD14F6" w14:paraId="4D866D47" w14:textId="77777777" w:rsidTr="00FD14F6">
        <w:trPr>
          <w:trHeight w:val="915"/>
        </w:trPr>
        <w:tc>
          <w:tcPr>
            <w:tcW w:w="1301" w:type="dxa"/>
            <w:tcBorders>
              <w:top w:val="nil"/>
              <w:left w:val="single" w:sz="8" w:space="0" w:color="BBBBBB"/>
              <w:bottom w:val="single" w:sz="8" w:space="0" w:color="BBBBBB"/>
              <w:right w:val="single" w:sz="8" w:space="0" w:color="BBBBBB"/>
            </w:tcBorders>
            <w:shd w:val="clear" w:color="auto" w:fill="auto"/>
            <w:vAlign w:val="center"/>
            <w:hideMark/>
          </w:tcPr>
          <w:p w14:paraId="6575F476"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ATTR</w:t>
            </w:r>
          </w:p>
        </w:tc>
        <w:tc>
          <w:tcPr>
            <w:tcW w:w="2967" w:type="dxa"/>
            <w:tcBorders>
              <w:top w:val="nil"/>
              <w:left w:val="nil"/>
              <w:bottom w:val="single" w:sz="8" w:space="0" w:color="BBBBBB"/>
              <w:right w:val="single" w:sz="8" w:space="0" w:color="BBBBBB"/>
            </w:tcBorders>
            <w:shd w:val="clear" w:color="auto" w:fill="auto"/>
            <w:vAlign w:val="center"/>
            <w:hideMark/>
          </w:tcPr>
          <w:p w14:paraId="79304A13"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ATTR(expression)</w:t>
            </w:r>
          </w:p>
        </w:tc>
        <w:tc>
          <w:tcPr>
            <w:tcW w:w="5622" w:type="dxa"/>
            <w:tcBorders>
              <w:top w:val="nil"/>
              <w:left w:val="nil"/>
              <w:bottom w:val="single" w:sz="8" w:space="0" w:color="BBBBBB"/>
              <w:right w:val="single" w:sz="8" w:space="0" w:color="BBBBBB"/>
            </w:tcBorders>
            <w:shd w:val="clear" w:color="000000" w:fill="FFFFFF"/>
            <w:vAlign w:val="center"/>
            <w:hideMark/>
          </w:tcPr>
          <w:p w14:paraId="4C96BABB"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value of the expression if it has a single value for all rows. Otherwise returns an asterisk. Null values are ignored.</w:t>
            </w:r>
          </w:p>
        </w:tc>
      </w:tr>
      <w:tr w:rsidR="00FD14F6" w:rsidRPr="00FD14F6" w14:paraId="20EB6135" w14:textId="77777777" w:rsidTr="00FD14F6">
        <w:trPr>
          <w:trHeight w:val="915"/>
        </w:trPr>
        <w:tc>
          <w:tcPr>
            <w:tcW w:w="1301" w:type="dxa"/>
            <w:tcBorders>
              <w:top w:val="nil"/>
              <w:left w:val="single" w:sz="8" w:space="0" w:color="BBBBBB"/>
              <w:bottom w:val="single" w:sz="8" w:space="0" w:color="BBBBBB"/>
              <w:right w:val="single" w:sz="8" w:space="0" w:color="BBBBBB"/>
            </w:tcBorders>
            <w:shd w:val="clear" w:color="auto" w:fill="auto"/>
            <w:vAlign w:val="center"/>
            <w:hideMark/>
          </w:tcPr>
          <w:p w14:paraId="391B125D"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AVG</w:t>
            </w:r>
          </w:p>
        </w:tc>
        <w:tc>
          <w:tcPr>
            <w:tcW w:w="2967" w:type="dxa"/>
            <w:tcBorders>
              <w:top w:val="nil"/>
              <w:left w:val="nil"/>
              <w:bottom w:val="single" w:sz="8" w:space="0" w:color="BBBBBB"/>
              <w:right w:val="single" w:sz="8" w:space="0" w:color="BBBBBB"/>
            </w:tcBorders>
            <w:shd w:val="clear" w:color="auto" w:fill="auto"/>
            <w:vAlign w:val="center"/>
            <w:hideMark/>
          </w:tcPr>
          <w:p w14:paraId="5E9C3DE5"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AVG(expression)</w:t>
            </w:r>
          </w:p>
        </w:tc>
        <w:tc>
          <w:tcPr>
            <w:tcW w:w="5622" w:type="dxa"/>
            <w:tcBorders>
              <w:top w:val="nil"/>
              <w:left w:val="nil"/>
              <w:bottom w:val="single" w:sz="8" w:space="0" w:color="BBBBBB"/>
              <w:right w:val="single" w:sz="8" w:space="0" w:color="BBBBBB"/>
            </w:tcBorders>
            <w:shd w:val="clear" w:color="000000" w:fill="FFFFFF"/>
            <w:vAlign w:val="center"/>
            <w:hideMark/>
          </w:tcPr>
          <w:p w14:paraId="2AFF584E"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average of all the values in the expression. AVG can be used with numeric fields only. Null values are ignored.</w:t>
            </w:r>
          </w:p>
        </w:tc>
      </w:tr>
      <w:tr w:rsidR="00FD14F6" w:rsidRPr="00FD14F6" w14:paraId="71A79192" w14:textId="77777777" w:rsidTr="00FD14F6">
        <w:trPr>
          <w:trHeight w:val="900"/>
        </w:trPr>
        <w:tc>
          <w:tcPr>
            <w:tcW w:w="1301"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00FD02ED"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COLLECT</w:t>
            </w:r>
          </w:p>
        </w:tc>
        <w:tc>
          <w:tcPr>
            <w:tcW w:w="2967"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0565FB51"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COLLECT (spatial)</w:t>
            </w:r>
          </w:p>
        </w:tc>
        <w:tc>
          <w:tcPr>
            <w:tcW w:w="5622" w:type="dxa"/>
            <w:tcBorders>
              <w:top w:val="nil"/>
              <w:left w:val="nil"/>
              <w:bottom w:val="nil"/>
              <w:right w:val="single" w:sz="8" w:space="0" w:color="BBBBBB"/>
            </w:tcBorders>
            <w:shd w:val="clear" w:color="000000" w:fill="FFFFFF"/>
            <w:vAlign w:val="center"/>
            <w:hideMark/>
          </w:tcPr>
          <w:p w14:paraId="34671544"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An aggregate calculation that combines the values in the argument field. Null values are ignored.</w:t>
            </w:r>
          </w:p>
        </w:tc>
      </w:tr>
      <w:tr w:rsidR="00FD14F6" w:rsidRPr="00FD14F6" w14:paraId="74839F44"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448893F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6A1985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405E1620"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72523AD6" w14:textId="77777777" w:rsidTr="00FD14F6">
        <w:trPr>
          <w:trHeight w:val="600"/>
        </w:trPr>
        <w:tc>
          <w:tcPr>
            <w:tcW w:w="1301" w:type="dxa"/>
            <w:vMerge/>
            <w:tcBorders>
              <w:top w:val="nil"/>
              <w:left w:val="single" w:sz="8" w:space="0" w:color="BBBBBB"/>
              <w:bottom w:val="single" w:sz="8" w:space="0" w:color="BBBBBB"/>
              <w:right w:val="single" w:sz="8" w:space="0" w:color="BBBBBB"/>
            </w:tcBorders>
            <w:vAlign w:val="center"/>
            <w:hideMark/>
          </w:tcPr>
          <w:p w14:paraId="7881E524"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A40969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0ADD9964"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Note</w:t>
            </w:r>
            <w:r w:rsidRPr="00FD14F6">
              <w:rPr>
                <w:rFonts w:ascii="Calibri" w:eastAsia="Times New Roman" w:hAnsi="Calibri" w:cs="Calibri"/>
                <w:color w:val="333333"/>
              </w:rPr>
              <w:t>: The COLLECT function can only be used with spatial fields.</w:t>
            </w:r>
          </w:p>
        </w:tc>
      </w:tr>
      <w:tr w:rsidR="00FD14F6" w:rsidRPr="00FD14F6" w14:paraId="5CA3E2B1"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57A815B5"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655A53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7EB0B886"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71918739"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63C7D71"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9A50310"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A733A54"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Example:</w:t>
            </w:r>
          </w:p>
        </w:tc>
      </w:tr>
      <w:tr w:rsidR="00FD14F6" w:rsidRPr="00FD14F6" w14:paraId="019250D1"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6FD865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716F84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47401C81"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7297873B" w14:textId="77777777" w:rsidTr="00FD14F6">
        <w:trPr>
          <w:trHeight w:val="315"/>
        </w:trPr>
        <w:tc>
          <w:tcPr>
            <w:tcW w:w="1301" w:type="dxa"/>
            <w:vMerge/>
            <w:tcBorders>
              <w:top w:val="nil"/>
              <w:left w:val="single" w:sz="8" w:space="0" w:color="BBBBBB"/>
              <w:bottom w:val="single" w:sz="8" w:space="0" w:color="BBBBBB"/>
              <w:right w:val="single" w:sz="8" w:space="0" w:color="BBBBBB"/>
            </w:tcBorders>
            <w:vAlign w:val="center"/>
            <w:hideMark/>
          </w:tcPr>
          <w:p w14:paraId="65330E2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2B20EA2"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single" w:sz="8" w:space="0" w:color="BBBBBB"/>
              <w:right w:val="single" w:sz="8" w:space="0" w:color="BBBBBB"/>
            </w:tcBorders>
            <w:shd w:val="clear" w:color="000000" w:fill="FFFFFF"/>
            <w:vAlign w:val="center"/>
            <w:hideMark/>
          </w:tcPr>
          <w:p w14:paraId="33E851D1"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COLLECT ([Geometry])</w:t>
            </w:r>
          </w:p>
        </w:tc>
      </w:tr>
      <w:tr w:rsidR="00FD14F6" w:rsidRPr="00FD14F6" w14:paraId="780A065E" w14:textId="77777777" w:rsidTr="00FD14F6">
        <w:trPr>
          <w:trHeight w:val="600"/>
        </w:trPr>
        <w:tc>
          <w:tcPr>
            <w:tcW w:w="1301"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3A2BC723"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CORR</w:t>
            </w:r>
          </w:p>
        </w:tc>
        <w:tc>
          <w:tcPr>
            <w:tcW w:w="2967"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3C83685A"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CORR(expression 1, expression2)</w:t>
            </w:r>
          </w:p>
        </w:tc>
        <w:tc>
          <w:tcPr>
            <w:tcW w:w="5622" w:type="dxa"/>
            <w:tcBorders>
              <w:top w:val="nil"/>
              <w:left w:val="nil"/>
              <w:bottom w:val="nil"/>
              <w:right w:val="single" w:sz="8" w:space="0" w:color="BBBBBB"/>
            </w:tcBorders>
            <w:shd w:val="clear" w:color="000000" w:fill="FFFFFF"/>
            <w:vAlign w:val="center"/>
            <w:hideMark/>
          </w:tcPr>
          <w:p w14:paraId="184707FC"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Pearson correlation coefficient of two expressions.</w:t>
            </w:r>
          </w:p>
        </w:tc>
      </w:tr>
      <w:tr w:rsidR="00FD14F6" w:rsidRPr="00FD14F6" w14:paraId="7B812AFF"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3A32A5A"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159C8F3F"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3230217B"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512D2A79" w14:textId="77777777" w:rsidTr="00FD14F6">
        <w:trPr>
          <w:trHeight w:val="3000"/>
        </w:trPr>
        <w:tc>
          <w:tcPr>
            <w:tcW w:w="1301" w:type="dxa"/>
            <w:vMerge/>
            <w:tcBorders>
              <w:top w:val="nil"/>
              <w:left w:val="single" w:sz="8" w:space="0" w:color="BBBBBB"/>
              <w:bottom w:val="single" w:sz="8" w:space="0" w:color="BBBBBB"/>
              <w:right w:val="single" w:sz="8" w:space="0" w:color="BBBBBB"/>
            </w:tcBorders>
            <w:vAlign w:val="center"/>
            <w:hideMark/>
          </w:tcPr>
          <w:p w14:paraId="255B6523"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E43A3C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3EF5F70"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The Pearson correlation measures the linear relationship between two variables. Results range from -1 to +1 inclusive, where 1 denotes an exact positive linear relationship, as when a positive change in one variable implies a positive change of corresponding magnitude in the other, 0 denotes no linear relationship between the variance, and −1 is an exact negative relationship.</w:t>
            </w:r>
          </w:p>
        </w:tc>
      </w:tr>
      <w:tr w:rsidR="00FD14F6" w:rsidRPr="00FD14F6" w14:paraId="6220C96A"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4CC3352E"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7DBFBA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4D521C9E"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4D3D33B9" w14:textId="77777777" w:rsidTr="00FD14F6">
        <w:trPr>
          <w:trHeight w:val="600"/>
        </w:trPr>
        <w:tc>
          <w:tcPr>
            <w:tcW w:w="1301" w:type="dxa"/>
            <w:vMerge/>
            <w:tcBorders>
              <w:top w:val="nil"/>
              <w:left w:val="single" w:sz="8" w:space="0" w:color="BBBBBB"/>
              <w:bottom w:val="single" w:sz="8" w:space="0" w:color="BBBBBB"/>
              <w:right w:val="single" w:sz="8" w:space="0" w:color="BBBBBB"/>
            </w:tcBorders>
            <w:vAlign w:val="center"/>
            <w:hideMark/>
          </w:tcPr>
          <w:p w14:paraId="1EDBD68E"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2C2C06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45C1FD0"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CORR is available with the following data sources:</w:t>
            </w:r>
          </w:p>
        </w:tc>
      </w:tr>
      <w:tr w:rsidR="00FD14F6" w:rsidRPr="00FD14F6" w14:paraId="1A75A9F3"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FF60CC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D5546EC"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B8EA5A6"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17537501" w14:textId="77777777" w:rsidTr="00FD14F6">
        <w:trPr>
          <w:trHeight w:val="600"/>
        </w:trPr>
        <w:tc>
          <w:tcPr>
            <w:tcW w:w="1301" w:type="dxa"/>
            <w:vMerge/>
            <w:tcBorders>
              <w:top w:val="nil"/>
              <w:left w:val="single" w:sz="8" w:space="0" w:color="BBBBBB"/>
              <w:bottom w:val="single" w:sz="8" w:space="0" w:color="BBBBBB"/>
              <w:right w:val="single" w:sz="8" w:space="0" w:color="BBBBBB"/>
            </w:tcBorders>
            <w:vAlign w:val="center"/>
            <w:hideMark/>
          </w:tcPr>
          <w:p w14:paraId="2F057E2F"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0C69FA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EE87814"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Tableau data extracts (you can create an extract from any data source)</w:t>
            </w:r>
          </w:p>
        </w:tc>
      </w:tr>
      <w:tr w:rsidR="00FD14F6" w:rsidRPr="00FD14F6" w14:paraId="4822F0B1"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7BC6F37"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1303989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0C021D19"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Cloudera Hive</w:t>
            </w:r>
          </w:p>
        </w:tc>
      </w:tr>
      <w:tr w:rsidR="00FD14F6" w:rsidRPr="00FD14F6" w14:paraId="78603AF0"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F78A15F"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1D3A90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0076FFE" w14:textId="77777777" w:rsidR="00FD14F6" w:rsidRPr="00FD14F6" w:rsidRDefault="00FD14F6" w:rsidP="00FD14F6">
            <w:pPr>
              <w:spacing w:after="0" w:line="240" w:lineRule="auto"/>
              <w:ind w:firstLineChars="100" w:firstLine="220"/>
              <w:rPr>
                <w:rFonts w:ascii="Calibri" w:eastAsia="Times New Roman" w:hAnsi="Calibri" w:cs="Calibri"/>
                <w:color w:val="333333"/>
              </w:rPr>
            </w:pPr>
            <w:proofErr w:type="spellStart"/>
            <w:r w:rsidRPr="00FD14F6">
              <w:rPr>
                <w:rFonts w:ascii="Calibri" w:eastAsia="Times New Roman" w:hAnsi="Calibri" w:cs="Calibri"/>
                <w:color w:val="333333"/>
              </w:rPr>
              <w:t>EXASolution</w:t>
            </w:r>
            <w:proofErr w:type="spellEnd"/>
          </w:p>
        </w:tc>
      </w:tr>
      <w:tr w:rsidR="00FD14F6" w:rsidRPr="00FD14F6" w14:paraId="37AAE290"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EC1F6F6"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122BF2E4"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B11DF28"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Firebird (version 3.0 and later)</w:t>
            </w:r>
          </w:p>
        </w:tc>
      </w:tr>
      <w:tr w:rsidR="00FD14F6" w:rsidRPr="00FD14F6" w14:paraId="50C563AE"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1C290C5"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1038A2F8"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67D0CFEB"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 xml:space="preserve">Google </w:t>
            </w:r>
            <w:proofErr w:type="spellStart"/>
            <w:r w:rsidRPr="00FD14F6">
              <w:rPr>
                <w:rFonts w:ascii="Calibri" w:eastAsia="Times New Roman" w:hAnsi="Calibri" w:cs="Calibri"/>
                <w:color w:val="333333"/>
              </w:rPr>
              <w:t>BigQuery</w:t>
            </w:r>
            <w:proofErr w:type="spellEnd"/>
          </w:p>
        </w:tc>
      </w:tr>
      <w:tr w:rsidR="00FD14F6" w:rsidRPr="00FD14F6" w14:paraId="01740FC4"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F8DE6F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1E2B35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10755D1"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Hortonworks Hadoop Hive</w:t>
            </w:r>
          </w:p>
        </w:tc>
      </w:tr>
      <w:tr w:rsidR="00FD14F6" w:rsidRPr="00FD14F6" w14:paraId="668F09AF"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5C8D87B3"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C9BD26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0E32F01"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IBM PDA (Netezza)</w:t>
            </w:r>
          </w:p>
        </w:tc>
      </w:tr>
      <w:tr w:rsidR="00FD14F6" w:rsidRPr="00FD14F6" w14:paraId="0292104B"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87373FD"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0357C9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EF971DD"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Oracle</w:t>
            </w:r>
          </w:p>
        </w:tc>
      </w:tr>
      <w:tr w:rsidR="00FD14F6" w:rsidRPr="00FD14F6" w14:paraId="0CAA301B"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887BB07"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A1ED4B6"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1BD31A71"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PostgreSQL</w:t>
            </w:r>
          </w:p>
        </w:tc>
      </w:tr>
      <w:tr w:rsidR="00FD14F6" w:rsidRPr="00FD14F6" w14:paraId="6909D992"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804211F"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1778DA2"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28164ED"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Presto</w:t>
            </w:r>
          </w:p>
        </w:tc>
      </w:tr>
      <w:tr w:rsidR="00FD14F6" w:rsidRPr="00FD14F6" w14:paraId="30332DD6"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9ECB17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8604279"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FE2F08D" w14:textId="77777777" w:rsidR="00FD14F6" w:rsidRPr="00FD14F6" w:rsidRDefault="00FD14F6" w:rsidP="00FD14F6">
            <w:pPr>
              <w:spacing w:after="0" w:line="240" w:lineRule="auto"/>
              <w:ind w:firstLineChars="100" w:firstLine="220"/>
              <w:rPr>
                <w:rFonts w:ascii="Calibri" w:eastAsia="Times New Roman" w:hAnsi="Calibri" w:cs="Calibri"/>
                <w:color w:val="333333"/>
              </w:rPr>
            </w:pPr>
            <w:proofErr w:type="spellStart"/>
            <w:r w:rsidRPr="00FD14F6">
              <w:rPr>
                <w:rFonts w:ascii="Calibri" w:eastAsia="Times New Roman" w:hAnsi="Calibri" w:cs="Calibri"/>
                <w:color w:val="333333"/>
              </w:rPr>
              <w:t>SybaseIQ</w:t>
            </w:r>
            <w:proofErr w:type="spellEnd"/>
          </w:p>
        </w:tc>
      </w:tr>
      <w:tr w:rsidR="00FD14F6" w:rsidRPr="00FD14F6" w14:paraId="6FAD0769"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67231B3"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5E97A64"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9092A69"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Teradata</w:t>
            </w:r>
          </w:p>
        </w:tc>
      </w:tr>
      <w:tr w:rsidR="00FD14F6" w:rsidRPr="00FD14F6" w14:paraId="46D1F9E6"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5C023E5B"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D1F0299"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09B383BF"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Vertica</w:t>
            </w:r>
          </w:p>
        </w:tc>
      </w:tr>
      <w:tr w:rsidR="00FD14F6" w:rsidRPr="00FD14F6" w14:paraId="53603B8D"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06CB94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60CD8F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15ED8050"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79FF209A" w14:textId="77777777" w:rsidTr="00FD14F6">
        <w:trPr>
          <w:trHeight w:val="1200"/>
        </w:trPr>
        <w:tc>
          <w:tcPr>
            <w:tcW w:w="1301" w:type="dxa"/>
            <w:vMerge/>
            <w:tcBorders>
              <w:top w:val="nil"/>
              <w:left w:val="single" w:sz="8" w:space="0" w:color="BBBBBB"/>
              <w:bottom w:val="single" w:sz="8" w:space="0" w:color="BBBBBB"/>
              <w:right w:val="single" w:sz="8" w:space="0" w:color="BBBBBB"/>
            </w:tcBorders>
            <w:vAlign w:val="center"/>
            <w:hideMark/>
          </w:tcPr>
          <w:p w14:paraId="2DD97CCC"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B955928"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B8A0C19" w14:textId="77777777" w:rsidR="00FD14F6" w:rsidRPr="00FD14F6" w:rsidRDefault="00FD14F6" w:rsidP="00FD14F6">
            <w:pPr>
              <w:spacing w:after="0" w:line="240" w:lineRule="auto"/>
              <w:rPr>
                <w:rFonts w:ascii="Calibri" w:eastAsia="Times New Roman" w:hAnsi="Calibri" w:cs="Calibri"/>
                <w:color w:val="0563C1"/>
                <w:u w:val="single"/>
              </w:rPr>
            </w:pPr>
            <w:hyperlink r:id="rId108" w:history="1">
              <w:r w:rsidRPr="00FD14F6">
                <w:rPr>
                  <w:rFonts w:ascii="Calibri" w:eastAsia="Times New Roman" w:hAnsi="Calibri" w:cs="Calibri"/>
                  <w:color w:val="0563C1"/>
                  <w:u w:val="single"/>
                </w:rPr>
                <w:t>For other data sources, consider either extracting the data or using WINDOW_CORR. See Table Calculation Functions.</w:t>
              </w:r>
            </w:hyperlink>
          </w:p>
        </w:tc>
      </w:tr>
      <w:tr w:rsidR="00FD14F6" w:rsidRPr="00FD14F6" w14:paraId="0EAEB9CB"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4B92A82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449FC3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355EBE13"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0CD95B22" w14:textId="77777777" w:rsidTr="00FD14F6">
        <w:trPr>
          <w:trHeight w:val="1200"/>
        </w:trPr>
        <w:tc>
          <w:tcPr>
            <w:tcW w:w="1301" w:type="dxa"/>
            <w:vMerge/>
            <w:tcBorders>
              <w:top w:val="nil"/>
              <w:left w:val="single" w:sz="8" w:space="0" w:color="BBBBBB"/>
              <w:bottom w:val="single" w:sz="8" w:space="0" w:color="BBBBBB"/>
              <w:right w:val="single" w:sz="8" w:space="0" w:color="BBBBBB"/>
            </w:tcBorders>
            <w:vAlign w:val="center"/>
            <w:hideMark/>
          </w:tcPr>
          <w:p w14:paraId="601A60E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F03AA8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AB1AA26" w14:textId="77777777" w:rsidR="00FD14F6" w:rsidRPr="00FD14F6" w:rsidRDefault="00FD14F6" w:rsidP="00FD14F6">
            <w:pPr>
              <w:spacing w:after="0" w:line="240" w:lineRule="auto"/>
              <w:rPr>
                <w:rFonts w:ascii="Calibri" w:eastAsia="Times New Roman" w:hAnsi="Calibri" w:cs="Calibri"/>
                <w:color w:val="0563C1"/>
                <w:u w:val="single"/>
              </w:rPr>
            </w:pPr>
            <w:hyperlink r:id="rId109" w:anchor="Terms" w:history="1">
              <w:r w:rsidRPr="00FD14F6">
                <w:rPr>
                  <w:rFonts w:ascii="Calibri" w:eastAsia="Times New Roman" w:hAnsi="Calibri" w:cs="Calibri"/>
                  <w:color w:val="0563C1"/>
                  <w:u w:val="single"/>
                </w:rPr>
                <w:t>Note: The square of a CORR result is equivalent to the R-Squared value for a linear trend line model. See Trend Line Model Terms.</w:t>
              </w:r>
            </w:hyperlink>
          </w:p>
        </w:tc>
      </w:tr>
      <w:tr w:rsidR="00FD14F6" w:rsidRPr="00FD14F6" w14:paraId="377DD407"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989ED6A"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B65A89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56027636"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41FBD178"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13BE54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1D80C12"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853CD6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Example:</w:t>
            </w:r>
          </w:p>
        </w:tc>
      </w:tr>
      <w:tr w:rsidR="00FD14F6" w:rsidRPr="00FD14F6" w14:paraId="2B6F9CA3"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49FB58B"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E04843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7E5203FA"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5F6E18B2" w14:textId="77777777" w:rsidTr="00FD14F6">
        <w:trPr>
          <w:trHeight w:val="1200"/>
        </w:trPr>
        <w:tc>
          <w:tcPr>
            <w:tcW w:w="1301" w:type="dxa"/>
            <w:vMerge/>
            <w:tcBorders>
              <w:top w:val="nil"/>
              <w:left w:val="single" w:sz="8" w:space="0" w:color="BBBBBB"/>
              <w:bottom w:val="single" w:sz="8" w:space="0" w:color="BBBBBB"/>
              <w:right w:val="single" w:sz="8" w:space="0" w:color="BBBBBB"/>
            </w:tcBorders>
            <w:vAlign w:val="center"/>
            <w:hideMark/>
          </w:tcPr>
          <w:p w14:paraId="73D8D4C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067E60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0CEF9D31"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You can use CORR to visualize correlation in a disaggregated scatter plot. The way to do this is to use a table-scoped level of detail expression. For example:</w:t>
            </w:r>
          </w:p>
        </w:tc>
      </w:tr>
      <w:tr w:rsidR="00FD14F6" w:rsidRPr="00FD14F6" w14:paraId="2ECD1082"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DB651D6"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66E4B2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004694F4"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51E9A586"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BFF2A17"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6FE749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ACAD210"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{CORR(Sales, Profit)}</w:t>
            </w:r>
          </w:p>
        </w:tc>
      </w:tr>
      <w:tr w:rsidR="00FD14F6" w:rsidRPr="00FD14F6" w14:paraId="4BC52682"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B7FED4F"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5BFAB3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6517592E"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442BD82B" w14:textId="77777777" w:rsidTr="00FD14F6">
        <w:trPr>
          <w:trHeight w:val="2400"/>
        </w:trPr>
        <w:tc>
          <w:tcPr>
            <w:tcW w:w="1301" w:type="dxa"/>
            <w:vMerge/>
            <w:tcBorders>
              <w:top w:val="nil"/>
              <w:left w:val="single" w:sz="8" w:space="0" w:color="BBBBBB"/>
              <w:bottom w:val="single" w:sz="8" w:space="0" w:color="BBBBBB"/>
              <w:right w:val="single" w:sz="8" w:space="0" w:color="BBBBBB"/>
            </w:tcBorders>
            <w:vAlign w:val="center"/>
            <w:hideMark/>
          </w:tcPr>
          <w:p w14:paraId="6563192C"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5C9A5EC"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3EF08A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With a level of detail expression, the correlation is run over all rows. If you used a formula like CORR(Sales, Profit) (without the surrounding brackets to make it a level of detail expression), the view would show the correlation of each individual point in the scatter plot with each other point, which is undefined.</w:t>
            </w:r>
          </w:p>
        </w:tc>
      </w:tr>
      <w:tr w:rsidR="00FD14F6" w:rsidRPr="00FD14F6" w14:paraId="504F22F3"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6110B9DE"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9B7681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6C213084"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15CB29EE" w14:textId="77777777" w:rsidTr="00FD14F6">
        <w:trPr>
          <w:trHeight w:val="315"/>
        </w:trPr>
        <w:tc>
          <w:tcPr>
            <w:tcW w:w="1301" w:type="dxa"/>
            <w:vMerge/>
            <w:tcBorders>
              <w:top w:val="nil"/>
              <w:left w:val="single" w:sz="8" w:space="0" w:color="BBBBBB"/>
              <w:bottom w:val="single" w:sz="8" w:space="0" w:color="BBBBBB"/>
              <w:right w:val="single" w:sz="8" w:space="0" w:color="BBBBBB"/>
            </w:tcBorders>
            <w:vAlign w:val="center"/>
            <w:hideMark/>
          </w:tcPr>
          <w:p w14:paraId="06FCACCE"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67E1D39"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single" w:sz="8" w:space="0" w:color="BBBBBB"/>
              <w:right w:val="single" w:sz="8" w:space="0" w:color="BBBBBB"/>
            </w:tcBorders>
            <w:shd w:val="clear" w:color="000000" w:fill="FFFFFF"/>
            <w:vAlign w:val="center"/>
            <w:hideMark/>
          </w:tcPr>
          <w:p w14:paraId="4F33EAFF" w14:textId="77777777" w:rsidR="00FD14F6" w:rsidRPr="00FD14F6" w:rsidRDefault="00FD14F6" w:rsidP="00FD14F6">
            <w:pPr>
              <w:spacing w:after="0" w:line="240" w:lineRule="auto"/>
              <w:rPr>
                <w:rFonts w:ascii="Calibri" w:eastAsia="Times New Roman" w:hAnsi="Calibri" w:cs="Calibri"/>
                <w:color w:val="0563C1"/>
                <w:u w:val="single"/>
              </w:rPr>
            </w:pPr>
            <w:hyperlink r:id="rId110" w:anchor="Table" w:history="1">
              <w:r w:rsidRPr="00FD14F6">
                <w:rPr>
                  <w:rFonts w:ascii="Calibri" w:eastAsia="Times New Roman" w:hAnsi="Calibri" w:cs="Calibri"/>
                  <w:color w:val="0563C1"/>
                  <w:u w:val="single"/>
                </w:rPr>
                <w:t>See Table-Scoped</w:t>
              </w:r>
            </w:hyperlink>
          </w:p>
        </w:tc>
      </w:tr>
      <w:tr w:rsidR="00FD14F6" w:rsidRPr="00FD14F6" w14:paraId="3674CCCC" w14:textId="77777777" w:rsidTr="00FD14F6">
        <w:trPr>
          <w:trHeight w:val="615"/>
        </w:trPr>
        <w:tc>
          <w:tcPr>
            <w:tcW w:w="1301" w:type="dxa"/>
            <w:tcBorders>
              <w:top w:val="nil"/>
              <w:left w:val="single" w:sz="8" w:space="0" w:color="BBBBBB"/>
              <w:bottom w:val="single" w:sz="8" w:space="0" w:color="BBBBBB"/>
              <w:right w:val="single" w:sz="8" w:space="0" w:color="BBBBBB"/>
            </w:tcBorders>
            <w:shd w:val="clear" w:color="auto" w:fill="auto"/>
            <w:vAlign w:val="center"/>
            <w:hideMark/>
          </w:tcPr>
          <w:p w14:paraId="2E145B84"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COUNT</w:t>
            </w:r>
          </w:p>
        </w:tc>
        <w:tc>
          <w:tcPr>
            <w:tcW w:w="2967" w:type="dxa"/>
            <w:tcBorders>
              <w:top w:val="nil"/>
              <w:left w:val="nil"/>
              <w:bottom w:val="single" w:sz="8" w:space="0" w:color="BBBBBB"/>
              <w:right w:val="single" w:sz="8" w:space="0" w:color="BBBBBB"/>
            </w:tcBorders>
            <w:shd w:val="clear" w:color="auto" w:fill="auto"/>
            <w:vAlign w:val="center"/>
            <w:hideMark/>
          </w:tcPr>
          <w:p w14:paraId="5E079870"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COUNT(expression)</w:t>
            </w:r>
          </w:p>
        </w:tc>
        <w:tc>
          <w:tcPr>
            <w:tcW w:w="5622" w:type="dxa"/>
            <w:tcBorders>
              <w:top w:val="nil"/>
              <w:left w:val="nil"/>
              <w:bottom w:val="single" w:sz="8" w:space="0" w:color="BBBBBB"/>
              <w:right w:val="single" w:sz="8" w:space="0" w:color="BBBBBB"/>
            </w:tcBorders>
            <w:shd w:val="clear" w:color="000000" w:fill="FFFFFF"/>
            <w:vAlign w:val="center"/>
            <w:hideMark/>
          </w:tcPr>
          <w:p w14:paraId="646FF772"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number of items in a group. Null values are not counted.</w:t>
            </w:r>
          </w:p>
        </w:tc>
      </w:tr>
      <w:tr w:rsidR="00FD14F6" w:rsidRPr="00FD14F6" w14:paraId="765749DE" w14:textId="77777777" w:rsidTr="00FD14F6">
        <w:trPr>
          <w:trHeight w:val="3015"/>
        </w:trPr>
        <w:tc>
          <w:tcPr>
            <w:tcW w:w="1301" w:type="dxa"/>
            <w:tcBorders>
              <w:top w:val="nil"/>
              <w:left w:val="single" w:sz="8" w:space="0" w:color="BBBBBB"/>
              <w:bottom w:val="single" w:sz="8" w:space="0" w:color="BBBBBB"/>
              <w:right w:val="single" w:sz="8" w:space="0" w:color="BBBBBB"/>
            </w:tcBorders>
            <w:shd w:val="clear" w:color="auto" w:fill="auto"/>
            <w:vAlign w:val="center"/>
            <w:hideMark/>
          </w:tcPr>
          <w:p w14:paraId="39E175AB"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COUNTD</w:t>
            </w:r>
          </w:p>
        </w:tc>
        <w:tc>
          <w:tcPr>
            <w:tcW w:w="2967" w:type="dxa"/>
            <w:tcBorders>
              <w:top w:val="nil"/>
              <w:left w:val="nil"/>
              <w:bottom w:val="single" w:sz="8" w:space="0" w:color="BBBBBB"/>
              <w:right w:val="single" w:sz="8" w:space="0" w:color="BBBBBB"/>
            </w:tcBorders>
            <w:shd w:val="clear" w:color="auto" w:fill="auto"/>
            <w:vAlign w:val="center"/>
            <w:hideMark/>
          </w:tcPr>
          <w:p w14:paraId="196BE682"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COUNTD(expression)</w:t>
            </w:r>
          </w:p>
        </w:tc>
        <w:tc>
          <w:tcPr>
            <w:tcW w:w="5622" w:type="dxa"/>
            <w:tcBorders>
              <w:top w:val="nil"/>
              <w:left w:val="nil"/>
              <w:bottom w:val="single" w:sz="8" w:space="0" w:color="BBBBBB"/>
              <w:right w:val="single" w:sz="8" w:space="0" w:color="BBBBBB"/>
            </w:tcBorders>
            <w:shd w:val="clear" w:color="000000" w:fill="FFFFFF"/>
            <w:hideMark/>
          </w:tcPr>
          <w:p w14:paraId="5B76C458" w14:textId="77777777" w:rsidR="00FD14F6" w:rsidRPr="00FD14F6" w:rsidRDefault="00FD14F6" w:rsidP="00FD14F6">
            <w:pPr>
              <w:spacing w:after="0" w:line="240" w:lineRule="auto"/>
              <w:rPr>
                <w:rFonts w:ascii="Calibri" w:eastAsia="Times New Roman" w:hAnsi="Calibri" w:cs="Calibri"/>
                <w:color w:val="0563C1"/>
                <w:u w:val="single"/>
              </w:rPr>
            </w:pPr>
            <w:hyperlink r:id="rId111" w:history="1">
              <w:r w:rsidRPr="00FD14F6">
                <w:rPr>
                  <w:rFonts w:ascii="Calibri" w:eastAsia="Times New Roman" w:hAnsi="Calibri" w:cs="Calibri"/>
                  <w:color w:val="0563C1"/>
                  <w:u w:val="single"/>
                </w:rPr>
                <w:t>Returns the number of distinct items in a group. Null values are not counted. This function is not available in the following cases: workbooks created before Tableau Desktop 8.2 that use Microsoft Excel or text file data sources, workbooks that use the legacy connection, and workbooks that use Microsoft Access data sources. Extract your data into an extract file to use this function. See Extract Your Data.</w:t>
              </w:r>
            </w:hyperlink>
          </w:p>
        </w:tc>
      </w:tr>
      <w:tr w:rsidR="00FD14F6" w:rsidRPr="00FD14F6" w14:paraId="7A39E9FD" w14:textId="77777777" w:rsidTr="00FD14F6">
        <w:trPr>
          <w:trHeight w:val="600"/>
        </w:trPr>
        <w:tc>
          <w:tcPr>
            <w:tcW w:w="1301"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0DB9CB0E"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COVAR</w:t>
            </w:r>
          </w:p>
        </w:tc>
        <w:tc>
          <w:tcPr>
            <w:tcW w:w="2967"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2BAF7FE0"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COVAR(expression 1, expression2)</w:t>
            </w:r>
          </w:p>
        </w:tc>
        <w:tc>
          <w:tcPr>
            <w:tcW w:w="5622" w:type="dxa"/>
            <w:tcBorders>
              <w:top w:val="nil"/>
              <w:left w:val="nil"/>
              <w:bottom w:val="nil"/>
              <w:right w:val="single" w:sz="8" w:space="0" w:color="BBBBBB"/>
            </w:tcBorders>
            <w:shd w:val="clear" w:color="000000" w:fill="FFFFFF"/>
            <w:vAlign w:val="center"/>
            <w:hideMark/>
          </w:tcPr>
          <w:p w14:paraId="06C9792A"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w:t>
            </w:r>
            <w:r w:rsidRPr="00FD14F6">
              <w:rPr>
                <w:rFonts w:ascii="Calibri" w:eastAsia="Times New Roman" w:hAnsi="Calibri" w:cs="Calibri"/>
                <w:i/>
                <w:iCs/>
                <w:color w:val="333333"/>
              </w:rPr>
              <w:t>sample covariance</w:t>
            </w:r>
            <w:r w:rsidRPr="00FD14F6">
              <w:rPr>
                <w:rFonts w:ascii="Calibri" w:eastAsia="Times New Roman" w:hAnsi="Calibri" w:cs="Calibri"/>
                <w:color w:val="333333"/>
              </w:rPr>
              <w:t> of two expressions.</w:t>
            </w:r>
          </w:p>
        </w:tc>
      </w:tr>
      <w:tr w:rsidR="00FD14F6" w:rsidRPr="00FD14F6" w14:paraId="52879136"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AD295C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1BC8F1B3"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06ED23EB"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5352FBF1" w14:textId="77777777" w:rsidTr="00FD14F6">
        <w:trPr>
          <w:trHeight w:val="4500"/>
        </w:trPr>
        <w:tc>
          <w:tcPr>
            <w:tcW w:w="1301" w:type="dxa"/>
            <w:vMerge/>
            <w:tcBorders>
              <w:top w:val="nil"/>
              <w:left w:val="single" w:sz="8" w:space="0" w:color="BBBBBB"/>
              <w:bottom w:val="single" w:sz="8" w:space="0" w:color="BBBBBB"/>
              <w:right w:val="single" w:sz="8" w:space="0" w:color="BBBBBB"/>
            </w:tcBorders>
            <w:vAlign w:val="center"/>
            <w:hideMark/>
          </w:tcPr>
          <w:p w14:paraId="35DAB037"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1A7018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1EF25FD4"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Covariance quantifies how two variables change together. A positive covariance indicates that the variables tend to move in the same direction, as when larger values of one variable tend to correspond to larger values of the other variable, on average. Sample covariance uses the number of non-null data points n - 1 to normalize the covariance calculation, rather than n, which is used by the population covariance (available with the COVARP function). Sample covariance is the appropriate choice when the data is a random sample that is being used to estimate the covariance for a larger population.</w:t>
            </w:r>
          </w:p>
        </w:tc>
      </w:tr>
      <w:tr w:rsidR="00FD14F6" w:rsidRPr="00FD14F6" w14:paraId="30C85EC8"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19821AC"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4508426"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0FEA7648"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1C68A175" w14:textId="77777777" w:rsidTr="00FD14F6">
        <w:trPr>
          <w:trHeight w:val="600"/>
        </w:trPr>
        <w:tc>
          <w:tcPr>
            <w:tcW w:w="1301" w:type="dxa"/>
            <w:vMerge/>
            <w:tcBorders>
              <w:top w:val="nil"/>
              <w:left w:val="single" w:sz="8" w:space="0" w:color="BBBBBB"/>
              <w:bottom w:val="single" w:sz="8" w:space="0" w:color="BBBBBB"/>
              <w:right w:val="single" w:sz="8" w:space="0" w:color="BBBBBB"/>
            </w:tcBorders>
            <w:vAlign w:val="center"/>
            <w:hideMark/>
          </w:tcPr>
          <w:p w14:paraId="11E8E21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E36787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AB8BE4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COVAR is available with the following data sources:</w:t>
            </w:r>
          </w:p>
        </w:tc>
      </w:tr>
      <w:tr w:rsidR="00FD14F6" w:rsidRPr="00FD14F6" w14:paraId="25391905"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506BC20"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1E6C016D"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07F785B"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07A52DD8" w14:textId="77777777" w:rsidTr="00FD14F6">
        <w:trPr>
          <w:trHeight w:val="600"/>
        </w:trPr>
        <w:tc>
          <w:tcPr>
            <w:tcW w:w="1301" w:type="dxa"/>
            <w:vMerge/>
            <w:tcBorders>
              <w:top w:val="nil"/>
              <w:left w:val="single" w:sz="8" w:space="0" w:color="BBBBBB"/>
              <w:bottom w:val="single" w:sz="8" w:space="0" w:color="BBBBBB"/>
              <w:right w:val="single" w:sz="8" w:space="0" w:color="BBBBBB"/>
            </w:tcBorders>
            <w:vAlign w:val="center"/>
            <w:hideMark/>
          </w:tcPr>
          <w:p w14:paraId="1A81A61E"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ACE837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F958F3E"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Tableau data extracts (you can create an extract from any data source)</w:t>
            </w:r>
          </w:p>
        </w:tc>
      </w:tr>
      <w:tr w:rsidR="00FD14F6" w:rsidRPr="00FD14F6" w14:paraId="611F2F52"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66DC75A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29AA518"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1BC553E"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Cloudera Hive</w:t>
            </w:r>
          </w:p>
        </w:tc>
      </w:tr>
      <w:tr w:rsidR="00FD14F6" w:rsidRPr="00FD14F6" w14:paraId="7B138976"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4674A1D"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992EE8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64D5D9DB" w14:textId="77777777" w:rsidR="00FD14F6" w:rsidRPr="00FD14F6" w:rsidRDefault="00FD14F6" w:rsidP="00FD14F6">
            <w:pPr>
              <w:spacing w:after="0" w:line="240" w:lineRule="auto"/>
              <w:ind w:firstLineChars="100" w:firstLine="220"/>
              <w:rPr>
                <w:rFonts w:ascii="Calibri" w:eastAsia="Times New Roman" w:hAnsi="Calibri" w:cs="Calibri"/>
                <w:color w:val="333333"/>
              </w:rPr>
            </w:pPr>
            <w:proofErr w:type="spellStart"/>
            <w:r w:rsidRPr="00FD14F6">
              <w:rPr>
                <w:rFonts w:ascii="Calibri" w:eastAsia="Times New Roman" w:hAnsi="Calibri" w:cs="Calibri"/>
                <w:color w:val="333333"/>
              </w:rPr>
              <w:t>EXASolution</w:t>
            </w:r>
            <w:proofErr w:type="spellEnd"/>
          </w:p>
        </w:tc>
      </w:tr>
      <w:tr w:rsidR="00FD14F6" w:rsidRPr="00FD14F6" w14:paraId="53F56182"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78D6B14"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751B7C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5053600"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Firebird (version 3.0 and later)</w:t>
            </w:r>
          </w:p>
        </w:tc>
      </w:tr>
      <w:tr w:rsidR="00FD14F6" w:rsidRPr="00FD14F6" w14:paraId="4617F244"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7AAAB5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97B1C44"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2F82E60"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 xml:space="preserve">Google </w:t>
            </w:r>
            <w:proofErr w:type="spellStart"/>
            <w:r w:rsidRPr="00FD14F6">
              <w:rPr>
                <w:rFonts w:ascii="Calibri" w:eastAsia="Times New Roman" w:hAnsi="Calibri" w:cs="Calibri"/>
                <w:color w:val="333333"/>
              </w:rPr>
              <w:t>BigQuery</w:t>
            </w:r>
            <w:proofErr w:type="spellEnd"/>
          </w:p>
        </w:tc>
      </w:tr>
      <w:tr w:rsidR="00FD14F6" w:rsidRPr="00FD14F6" w14:paraId="2F240AE3"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FB5E8EE"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0B5BE3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74F0FF4"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Hortonworks Hadoop Hive</w:t>
            </w:r>
          </w:p>
        </w:tc>
      </w:tr>
      <w:tr w:rsidR="00FD14F6" w:rsidRPr="00FD14F6" w14:paraId="33A2BEEE"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4C27B10"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3F7CB1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435EBC5"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IBM PDA (Netezza)</w:t>
            </w:r>
          </w:p>
        </w:tc>
      </w:tr>
      <w:tr w:rsidR="00FD14F6" w:rsidRPr="00FD14F6" w14:paraId="32337D30"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5838C8D"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2B3B9C4"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63EA650D"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Oracle</w:t>
            </w:r>
          </w:p>
        </w:tc>
      </w:tr>
      <w:tr w:rsidR="00FD14F6" w:rsidRPr="00FD14F6" w14:paraId="2CBE8C6B"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C566FA1"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1B05617C"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8799E66"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PostgreSQL</w:t>
            </w:r>
          </w:p>
        </w:tc>
      </w:tr>
      <w:tr w:rsidR="00FD14F6" w:rsidRPr="00FD14F6" w14:paraId="0F9DBF13"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251DA4C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D478A88"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C9A899A"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Presto</w:t>
            </w:r>
          </w:p>
        </w:tc>
      </w:tr>
      <w:tr w:rsidR="00FD14F6" w:rsidRPr="00FD14F6" w14:paraId="27AC1C50"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1B8057C"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BB727C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C7D22C8" w14:textId="77777777" w:rsidR="00FD14F6" w:rsidRPr="00FD14F6" w:rsidRDefault="00FD14F6" w:rsidP="00FD14F6">
            <w:pPr>
              <w:spacing w:after="0" w:line="240" w:lineRule="auto"/>
              <w:ind w:firstLineChars="100" w:firstLine="220"/>
              <w:rPr>
                <w:rFonts w:ascii="Calibri" w:eastAsia="Times New Roman" w:hAnsi="Calibri" w:cs="Calibri"/>
                <w:color w:val="333333"/>
              </w:rPr>
            </w:pPr>
            <w:proofErr w:type="spellStart"/>
            <w:r w:rsidRPr="00FD14F6">
              <w:rPr>
                <w:rFonts w:ascii="Calibri" w:eastAsia="Times New Roman" w:hAnsi="Calibri" w:cs="Calibri"/>
                <w:color w:val="333333"/>
              </w:rPr>
              <w:t>SybaseIQ</w:t>
            </w:r>
            <w:proofErr w:type="spellEnd"/>
          </w:p>
        </w:tc>
      </w:tr>
      <w:tr w:rsidR="00FD14F6" w:rsidRPr="00FD14F6" w14:paraId="697603AD"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0C6F1BF"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B34E73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796A648"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Teradata</w:t>
            </w:r>
          </w:p>
        </w:tc>
      </w:tr>
      <w:tr w:rsidR="00FD14F6" w:rsidRPr="00FD14F6" w14:paraId="74F513E8"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6F77F6DC"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8464F2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6C578779"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Vertica</w:t>
            </w:r>
          </w:p>
        </w:tc>
      </w:tr>
      <w:tr w:rsidR="00FD14F6" w:rsidRPr="00FD14F6" w14:paraId="0E7012FE"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9099B4C"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097A1B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542444CB"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44866D24" w14:textId="77777777" w:rsidTr="00FD14F6">
        <w:trPr>
          <w:trHeight w:val="1200"/>
        </w:trPr>
        <w:tc>
          <w:tcPr>
            <w:tcW w:w="1301" w:type="dxa"/>
            <w:vMerge/>
            <w:tcBorders>
              <w:top w:val="nil"/>
              <w:left w:val="single" w:sz="8" w:space="0" w:color="BBBBBB"/>
              <w:bottom w:val="single" w:sz="8" w:space="0" w:color="BBBBBB"/>
              <w:right w:val="single" w:sz="8" w:space="0" w:color="BBBBBB"/>
            </w:tcBorders>
            <w:vAlign w:val="center"/>
            <w:hideMark/>
          </w:tcPr>
          <w:p w14:paraId="7C9540C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4E346CD"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1E1FC99E" w14:textId="77777777" w:rsidR="00FD14F6" w:rsidRPr="00FD14F6" w:rsidRDefault="00FD14F6" w:rsidP="00FD14F6">
            <w:pPr>
              <w:spacing w:after="0" w:line="240" w:lineRule="auto"/>
              <w:rPr>
                <w:rFonts w:ascii="Calibri" w:eastAsia="Times New Roman" w:hAnsi="Calibri" w:cs="Calibri"/>
                <w:color w:val="0563C1"/>
                <w:u w:val="single"/>
              </w:rPr>
            </w:pPr>
            <w:hyperlink r:id="rId112" w:history="1">
              <w:r w:rsidRPr="00FD14F6">
                <w:rPr>
                  <w:rFonts w:ascii="Calibri" w:eastAsia="Times New Roman" w:hAnsi="Calibri" w:cs="Calibri"/>
                  <w:color w:val="0563C1"/>
                  <w:u w:val="single"/>
                </w:rPr>
                <w:t>For other data sources, consider either extracting the data or using WINDOW_COVAR. See Table Calculation Functions.</w:t>
              </w:r>
            </w:hyperlink>
          </w:p>
        </w:tc>
      </w:tr>
      <w:tr w:rsidR="00FD14F6" w:rsidRPr="00FD14F6" w14:paraId="5401F51B"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415E780"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75F0926"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63EE9CCB"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43656E80" w14:textId="77777777" w:rsidTr="00FD14F6">
        <w:trPr>
          <w:trHeight w:val="1500"/>
        </w:trPr>
        <w:tc>
          <w:tcPr>
            <w:tcW w:w="1301" w:type="dxa"/>
            <w:vMerge/>
            <w:tcBorders>
              <w:top w:val="nil"/>
              <w:left w:val="single" w:sz="8" w:space="0" w:color="BBBBBB"/>
              <w:bottom w:val="single" w:sz="8" w:space="0" w:color="BBBBBB"/>
              <w:right w:val="single" w:sz="8" w:space="0" w:color="BBBBBB"/>
            </w:tcBorders>
            <w:vAlign w:val="center"/>
            <w:hideMark/>
          </w:tcPr>
          <w:p w14:paraId="6A24F315"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68E6A83"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098DD0F"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If expression1 and expression2 are the same—for example, COVAR([profit], [profit])—COVAR returns a value that indicates how widely values are distributed.</w:t>
            </w:r>
          </w:p>
        </w:tc>
      </w:tr>
      <w:tr w:rsidR="00FD14F6" w:rsidRPr="00FD14F6" w14:paraId="074E7443"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254D0D7A"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180AC728"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70870818"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0734F66B" w14:textId="77777777" w:rsidTr="00FD14F6">
        <w:trPr>
          <w:trHeight w:val="900"/>
        </w:trPr>
        <w:tc>
          <w:tcPr>
            <w:tcW w:w="1301" w:type="dxa"/>
            <w:vMerge/>
            <w:tcBorders>
              <w:top w:val="nil"/>
              <w:left w:val="single" w:sz="8" w:space="0" w:color="BBBBBB"/>
              <w:bottom w:val="single" w:sz="8" w:space="0" w:color="BBBBBB"/>
              <w:right w:val="single" w:sz="8" w:space="0" w:color="BBBBBB"/>
            </w:tcBorders>
            <w:vAlign w:val="center"/>
            <w:hideMark/>
          </w:tcPr>
          <w:p w14:paraId="67CEE56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743DA6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11E01B9"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Note</w:t>
            </w:r>
            <w:r w:rsidRPr="00FD14F6">
              <w:rPr>
                <w:rFonts w:ascii="Calibri" w:eastAsia="Times New Roman" w:hAnsi="Calibri" w:cs="Calibri"/>
                <w:color w:val="333333"/>
              </w:rPr>
              <w:t>: The value of COVAR(X, X) is equivalent to the value of VAR(X) and also to the value of STDEV(X)^2.</w:t>
            </w:r>
          </w:p>
        </w:tc>
      </w:tr>
      <w:tr w:rsidR="00FD14F6" w:rsidRPr="00FD14F6" w14:paraId="2A089EDC"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5DE230B"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5F30B02"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57F9ED12"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1FE428CA"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27C3372A"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728068D"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58FFCDB"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Example:</w:t>
            </w:r>
          </w:p>
        </w:tc>
      </w:tr>
      <w:tr w:rsidR="00FD14F6" w:rsidRPr="00FD14F6" w14:paraId="1F2B8605"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EFD8EF3"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061B148"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2EDAE90E"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1902A100" w14:textId="77777777" w:rsidTr="00FD14F6">
        <w:trPr>
          <w:trHeight w:val="600"/>
        </w:trPr>
        <w:tc>
          <w:tcPr>
            <w:tcW w:w="1301" w:type="dxa"/>
            <w:vMerge/>
            <w:tcBorders>
              <w:top w:val="nil"/>
              <w:left w:val="single" w:sz="8" w:space="0" w:color="BBBBBB"/>
              <w:bottom w:val="single" w:sz="8" w:space="0" w:color="BBBBBB"/>
              <w:right w:val="single" w:sz="8" w:space="0" w:color="BBBBBB"/>
            </w:tcBorders>
            <w:vAlign w:val="center"/>
            <w:hideMark/>
          </w:tcPr>
          <w:p w14:paraId="63C12FAD"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54EF31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0D07AC5"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The following formula returns the sample covariance of </w:t>
            </w:r>
            <w:r w:rsidRPr="00FD14F6">
              <w:rPr>
                <w:rFonts w:ascii="Calibri" w:eastAsia="Times New Roman" w:hAnsi="Calibri" w:cs="Calibri"/>
                <w:b/>
                <w:bCs/>
                <w:color w:val="333333"/>
              </w:rPr>
              <w:t>Sales</w:t>
            </w:r>
            <w:r w:rsidRPr="00FD14F6">
              <w:rPr>
                <w:rFonts w:ascii="Calibri" w:eastAsia="Times New Roman" w:hAnsi="Calibri" w:cs="Calibri"/>
                <w:color w:val="333333"/>
              </w:rPr>
              <w:t> and </w:t>
            </w:r>
            <w:r w:rsidRPr="00FD14F6">
              <w:rPr>
                <w:rFonts w:ascii="Calibri" w:eastAsia="Times New Roman" w:hAnsi="Calibri" w:cs="Calibri"/>
                <w:b/>
                <w:bCs/>
                <w:color w:val="333333"/>
              </w:rPr>
              <w:t>Profit</w:t>
            </w:r>
            <w:r w:rsidRPr="00FD14F6">
              <w:rPr>
                <w:rFonts w:ascii="Calibri" w:eastAsia="Times New Roman" w:hAnsi="Calibri" w:cs="Calibri"/>
                <w:color w:val="333333"/>
              </w:rPr>
              <w:t>.</w:t>
            </w:r>
          </w:p>
        </w:tc>
      </w:tr>
      <w:tr w:rsidR="00FD14F6" w:rsidRPr="00FD14F6" w14:paraId="164FBECC"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4E730C7"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447097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3443563A"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5C1B811B" w14:textId="77777777" w:rsidTr="00FD14F6">
        <w:trPr>
          <w:trHeight w:val="315"/>
        </w:trPr>
        <w:tc>
          <w:tcPr>
            <w:tcW w:w="1301" w:type="dxa"/>
            <w:vMerge/>
            <w:tcBorders>
              <w:top w:val="nil"/>
              <w:left w:val="single" w:sz="8" w:space="0" w:color="BBBBBB"/>
              <w:bottom w:val="single" w:sz="8" w:space="0" w:color="BBBBBB"/>
              <w:right w:val="single" w:sz="8" w:space="0" w:color="BBBBBB"/>
            </w:tcBorders>
            <w:vAlign w:val="center"/>
            <w:hideMark/>
          </w:tcPr>
          <w:p w14:paraId="0C5755C7"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D827994"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single" w:sz="8" w:space="0" w:color="BBBBBB"/>
              <w:right w:val="single" w:sz="8" w:space="0" w:color="BBBBBB"/>
            </w:tcBorders>
            <w:shd w:val="clear" w:color="000000" w:fill="FFFFFF"/>
            <w:vAlign w:val="center"/>
            <w:hideMark/>
          </w:tcPr>
          <w:p w14:paraId="617EE4C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COVAR([Sales], [Profit])</w:t>
            </w:r>
          </w:p>
        </w:tc>
      </w:tr>
      <w:tr w:rsidR="00FD14F6" w:rsidRPr="00FD14F6" w14:paraId="7EC08840" w14:textId="77777777" w:rsidTr="00FD14F6">
        <w:trPr>
          <w:trHeight w:val="600"/>
        </w:trPr>
        <w:tc>
          <w:tcPr>
            <w:tcW w:w="1301"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2634C858"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COVARP</w:t>
            </w:r>
          </w:p>
        </w:tc>
        <w:tc>
          <w:tcPr>
            <w:tcW w:w="2967" w:type="dxa"/>
            <w:vMerge w:val="restart"/>
            <w:tcBorders>
              <w:top w:val="nil"/>
              <w:left w:val="single" w:sz="8" w:space="0" w:color="BBBBBB"/>
              <w:bottom w:val="single" w:sz="8" w:space="0" w:color="BBBBBB"/>
              <w:right w:val="single" w:sz="8" w:space="0" w:color="BBBBBB"/>
            </w:tcBorders>
            <w:shd w:val="clear" w:color="auto" w:fill="auto"/>
            <w:vAlign w:val="center"/>
            <w:hideMark/>
          </w:tcPr>
          <w:p w14:paraId="51F6A226"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COVARP(expression 1, expression2)</w:t>
            </w:r>
          </w:p>
        </w:tc>
        <w:tc>
          <w:tcPr>
            <w:tcW w:w="5622" w:type="dxa"/>
            <w:tcBorders>
              <w:top w:val="nil"/>
              <w:left w:val="nil"/>
              <w:bottom w:val="nil"/>
              <w:right w:val="single" w:sz="8" w:space="0" w:color="BBBBBB"/>
            </w:tcBorders>
            <w:shd w:val="clear" w:color="000000" w:fill="FFFFFF"/>
            <w:vAlign w:val="center"/>
            <w:hideMark/>
          </w:tcPr>
          <w:p w14:paraId="7DB75EE6"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w:t>
            </w:r>
            <w:r w:rsidRPr="00FD14F6">
              <w:rPr>
                <w:rFonts w:ascii="Calibri" w:eastAsia="Times New Roman" w:hAnsi="Calibri" w:cs="Calibri"/>
                <w:i/>
                <w:iCs/>
                <w:color w:val="333333"/>
              </w:rPr>
              <w:t>population covariance</w:t>
            </w:r>
            <w:r w:rsidRPr="00FD14F6">
              <w:rPr>
                <w:rFonts w:ascii="Calibri" w:eastAsia="Times New Roman" w:hAnsi="Calibri" w:cs="Calibri"/>
                <w:color w:val="333333"/>
              </w:rPr>
              <w:t> of two expressions.</w:t>
            </w:r>
          </w:p>
        </w:tc>
      </w:tr>
      <w:tr w:rsidR="00FD14F6" w:rsidRPr="00FD14F6" w14:paraId="64431F38"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B37F244"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C55EDA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378AD611"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38EF5A38" w14:textId="77777777" w:rsidTr="00FD14F6">
        <w:trPr>
          <w:trHeight w:val="4500"/>
        </w:trPr>
        <w:tc>
          <w:tcPr>
            <w:tcW w:w="1301" w:type="dxa"/>
            <w:vMerge/>
            <w:tcBorders>
              <w:top w:val="nil"/>
              <w:left w:val="single" w:sz="8" w:space="0" w:color="BBBBBB"/>
              <w:bottom w:val="single" w:sz="8" w:space="0" w:color="BBBBBB"/>
              <w:right w:val="single" w:sz="8" w:space="0" w:color="BBBBBB"/>
            </w:tcBorders>
            <w:vAlign w:val="center"/>
            <w:hideMark/>
          </w:tcPr>
          <w:p w14:paraId="7E118766"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1844F04"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BD802C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Covariance quantifies how two variables change together. A positive covariance indicates that the variables tend to move in the same direction, as when larger values of one variable tend to correspond to larger values of the other variable, on average. Population covariance is sample covariance multiplied by (n-1)/n, where n is the total number of non-null data points. Population covariance is the appropriate choice when there is data available for all items of interest as opposed to when there is only a random subset of items, in which case sample covariance (with the COVAR function) is appropriate.</w:t>
            </w:r>
          </w:p>
        </w:tc>
      </w:tr>
      <w:tr w:rsidR="00FD14F6" w:rsidRPr="00FD14F6" w14:paraId="4DD489CF"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5164F80D"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298CDF2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1C5A434C"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15472F10" w14:textId="77777777" w:rsidTr="00FD14F6">
        <w:trPr>
          <w:trHeight w:val="600"/>
        </w:trPr>
        <w:tc>
          <w:tcPr>
            <w:tcW w:w="1301" w:type="dxa"/>
            <w:vMerge/>
            <w:tcBorders>
              <w:top w:val="nil"/>
              <w:left w:val="single" w:sz="8" w:space="0" w:color="BBBBBB"/>
              <w:bottom w:val="single" w:sz="8" w:space="0" w:color="BBBBBB"/>
              <w:right w:val="single" w:sz="8" w:space="0" w:color="BBBBBB"/>
            </w:tcBorders>
            <w:vAlign w:val="center"/>
            <w:hideMark/>
          </w:tcPr>
          <w:p w14:paraId="6DB7A3D0"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91445B2"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9C27D21"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COVARP is available with the following data sources:</w:t>
            </w:r>
          </w:p>
        </w:tc>
      </w:tr>
      <w:tr w:rsidR="00FD14F6" w:rsidRPr="00FD14F6" w14:paraId="0BD6F471"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66E524A5"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FBBB1B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E9EC420"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20C996B1" w14:textId="77777777" w:rsidTr="00FD14F6">
        <w:trPr>
          <w:trHeight w:val="600"/>
        </w:trPr>
        <w:tc>
          <w:tcPr>
            <w:tcW w:w="1301" w:type="dxa"/>
            <w:vMerge/>
            <w:tcBorders>
              <w:top w:val="nil"/>
              <w:left w:val="single" w:sz="8" w:space="0" w:color="BBBBBB"/>
              <w:bottom w:val="single" w:sz="8" w:space="0" w:color="BBBBBB"/>
              <w:right w:val="single" w:sz="8" w:space="0" w:color="BBBBBB"/>
            </w:tcBorders>
            <w:vAlign w:val="center"/>
            <w:hideMark/>
          </w:tcPr>
          <w:p w14:paraId="506C4D5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5E00EF2"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FAA3BEB"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Tableau data extracts (you can create an extract from any data source)</w:t>
            </w:r>
          </w:p>
        </w:tc>
      </w:tr>
      <w:tr w:rsidR="00FD14F6" w:rsidRPr="00FD14F6" w14:paraId="6DAAF75A"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0A6C27D"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8802C79"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836E98E"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Cloudera Hive</w:t>
            </w:r>
          </w:p>
        </w:tc>
      </w:tr>
      <w:tr w:rsidR="00FD14F6" w:rsidRPr="00FD14F6" w14:paraId="7141EEAE"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52E020D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B57EC2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70AB801" w14:textId="77777777" w:rsidR="00FD14F6" w:rsidRPr="00FD14F6" w:rsidRDefault="00FD14F6" w:rsidP="00FD14F6">
            <w:pPr>
              <w:spacing w:after="0" w:line="240" w:lineRule="auto"/>
              <w:ind w:firstLineChars="100" w:firstLine="220"/>
              <w:rPr>
                <w:rFonts w:ascii="Calibri" w:eastAsia="Times New Roman" w:hAnsi="Calibri" w:cs="Calibri"/>
                <w:color w:val="333333"/>
              </w:rPr>
            </w:pPr>
            <w:proofErr w:type="spellStart"/>
            <w:r w:rsidRPr="00FD14F6">
              <w:rPr>
                <w:rFonts w:ascii="Calibri" w:eastAsia="Times New Roman" w:hAnsi="Calibri" w:cs="Calibri"/>
                <w:color w:val="333333"/>
              </w:rPr>
              <w:t>EXASolution</w:t>
            </w:r>
            <w:proofErr w:type="spellEnd"/>
          </w:p>
        </w:tc>
      </w:tr>
      <w:tr w:rsidR="00FD14F6" w:rsidRPr="00FD14F6" w14:paraId="4BA1DA18"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96E6DD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C78A8D8"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6BF25B34"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Firebird (version 3.0 and later)</w:t>
            </w:r>
          </w:p>
        </w:tc>
      </w:tr>
      <w:tr w:rsidR="00FD14F6" w:rsidRPr="00FD14F6" w14:paraId="1083547F"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B389C7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5D76196"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12C7A7F6"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 xml:space="preserve">Google </w:t>
            </w:r>
            <w:proofErr w:type="spellStart"/>
            <w:r w:rsidRPr="00FD14F6">
              <w:rPr>
                <w:rFonts w:ascii="Calibri" w:eastAsia="Times New Roman" w:hAnsi="Calibri" w:cs="Calibri"/>
                <w:color w:val="333333"/>
              </w:rPr>
              <w:t>BigQuery</w:t>
            </w:r>
            <w:proofErr w:type="spellEnd"/>
          </w:p>
        </w:tc>
      </w:tr>
      <w:tr w:rsidR="00FD14F6" w:rsidRPr="00FD14F6" w14:paraId="1440DA72"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94D549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6B3177F"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F993987"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Hortonworks Hadoop Hive</w:t>
            </w:r>
          </w:p>
        </w:tc>
      </w:tr>
      <w:tr w:rsidR="00FD14F6" w:rsidRPr="00FD14F6" w14:paraId="508CFAC1"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708F83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E265328"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F50F9D4"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IBM PDA (Netezza)</w:t>
            </w:r>
          </w:p>
        </w:tc>
      </w:tr>
      <w:tr w:rsidR="00FD14F6" w:rsidRPr="00FD14F6" w14:paraId="6AE4CCE0"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4B7C958E"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5824174"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115C2F3"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Oracle</w:t>
            </w:r>
          </w:p>
        </w:tc>
      </w:tr>
      <w:tr w:rsidR="00FD14F6" w:rsidRPr="00FD14F6" w14:paraId="185DBCED"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66949D17"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E5B74F6"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5A2FA00"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PostgreSQL</w:t>
            </w:r>
          </w:p>
        </w:tc>
      </w:tr>
      <w:tr w:rsidR="00FD14F6" w:rsidRPr="00FD14F6" w14:paraId="2A90EA5C"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5F258B4A"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E5D82C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46DFD08"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Presto</w:t>
            </w:r>
          </w:p>
        </w:tc>
      </w:tr>
      <w:tr w:rsidR="00FD14F6" w:rsidRPr="00FD14F6" w14:paraId="436CE88B"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147B85B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1C5A37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61CA182" w14:textId="77777777" w:rsidR="00FD14F6" w:rsidRPr="00FD14F6" w:rsidRDefault="00FD14F6" w:rsidP="00FD14F6">
            <w:pPr>
              <w:spacing w:after="0" w:line="240" w:lineRule="auto"/>
              <w:ind w:firstLineChars="100" w:firstLine="220"/>
              <w:rPr>
                <w:rFonts w:ascii="Calibri" w:eastAsia="Times New Roman" w:hAnsi="Calibri" w:cs="Calibri"/>
                <w:color w:val="333333"/>
              </w:rPr>
            </w:pPr>
            <w:proofErr w:type="spellStart"/>
            <w:r w:rsidRPr="00FD14F6">
              <w:rPr>
                <w:rFonts w:ascii="Calibri" w:eastAsia="Times New Roman" w:hAnsi="Calibri" w:cs="Calibri"/>
                <w:color w:val="333333"/>
              </w:rPr>
              <w:t>SybaseIQ</w:t>
            </w:r>
            <w:proofErr w:type="spellEnd"/>
          </w:p>
        </w:tc>
      </w:tr>
      <w:tr w:rsidR="00FD14F6" w:rsidRPr="00FD14F6" w14:paraId="1F19587B"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44220120"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792004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672204A7"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Teradata</w:t>
            </w:r>
          </w:p>
        </w:tc>
      </w:tr>
      <w:tr w:rsidR="00FD14F6" w:rsidRPr="00FD14F6" w14:paraId="158F3164"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2A642A0C"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FADCD26"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9A40CE3"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Vertica</w:t>
            </w:r>
          </w:p>
        </w:tc>
      </w:tr>
      <w:tr w:rsidR="00FD14F6" w:rsidRPr="00FD14F6" w14:paraId="06B42D79"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31668366"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4CBB12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555706FE"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3A3F6D8A" w14:textId="77777777" w:rsidTr="00FD14F6">
        <w:trPr>
          <w:trHeight w:val="1200"/>
        </w:trPr>
        <w:tc>
          <w:tcPr>
            <w:tcW w:w="1301" w:type="dxa"/>
            <w:vMerge/>
            <w:tcBorders>
              <w:top w:val="nil"/>
              <w:left w:val="single" w:sz="8" w:space="0" w:color="BBBBBB"/>
              <w:bottom w:val="single" w:sz="8" w:space="0" w:color="BBBBBB"/>
              <w:right w:val="single" w:sz="8" w:space="0" w:color="BBBBBB"/>
            </w:tcBorders>
            <w:vAlign w:val="center"/>
            <w:hideMark/>
          </w:tcPr>
          <w:p w14:paraId="49411D5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620FC77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1264A5F5" w14:textId="77777777" w:rsidR="00FD14F6" w:rsidRPr="00FD14F6" w:rsidRDefault="00FD14F6" w:rsidP="00FD14F6">
            <w:pPr>
              <w:spacing w:after="0" w:line="240" w:lineRule="auto"/>
              <w:rPr>
                <w:rFonts w:ascii="Calibri" w:eastAsia="Times New Roman" w:hAnsi="Calibri" w:cs="Calibri"/>
                <w:color w:val="0563C1"/>
                <w:u w:val="single"/>
              </w:rPr>
            </w:pPr>
            <w:hyperlink r:id="rId113" w:history="1">
              <w:r w:rsidRPr="00FD14F6">
                <w:rPr>
                  <w:rFonts w:ascii="Calibri" w:eastAsia="Times New Roman" w:hAnsi="Calibri" w:cs="Calibri"/>
                  <w:color w:val="0563C1"/>
                  <w:u w:val="single"/>
                </w:rPr>
                <w:t>For other data sources, consider either extracting the data or using WINDOW_COVARP. See Table Calculation Functions.</w:t>
              </w:r>
            </w:hyperlink>
          </w:p>
        </w:tc>
      </w:tr>
      <w:tr w:rsidR="00FD14F6" w:rsidRPr="00FD14F6" w14:paraId="1E273B0C"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2E5A1030"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02BDF19"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3E1A9DDF"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274A6A0F" w14:textId="77777777" w:rsidTr="00FD14F6">
        <w:trPr>
          <w:trHeight w:val="1500"/>
        </w:trPr>
        <w:tc>
          <w:tcPr>
            <w:tcW w:w="1301" w:type="dxa"/>
            <w:vMerge/>
            <w:tcBorders>
              <w:top w:val="nil"/>
              <w:left w:val="single" w:sz="8" w:space="0" w:color="BBBBBB"/>
              <w:bottom w:val="single" w:sz="8" w:space="0" w:color="BBBBBB"/>
              <w:right w:val="single" w:sz="8" w:space="0" w:color="BBBBBB"/>
            </w:tcBorders>
            <w:vAlign w:val="center"/>
            <w:hideMark/>
          </w:tcPr>
          <w:p w14:paraId="6210F654"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FC6CC7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89F6DF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If expression1 and expression2 are the same—for example, COVARP([profit], [profit])—COVARP returns a value that indicates how widely values are distributed.</w:t>
            </w:r>
          </w:p>
        </w:tc>
      </w:tr>
      <w:tr w:rsidR="00FD14F6" w:rsidRPr="00FD14F6" w14:paraId="222D1B04"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6CD3864E"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09D45BC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32D14ABE"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0ADF23D3" w14:textId="77777777" w:rsidTr="00FD14F6">
        <w:trPr>
          <w:trHeight w:val="900"/>
        </w:trPr>
        <w:tc>
          <w:tcPr>
            <w:tcW w:w="1301" w:type="dxa"/>
            <w:vMerge/>
            <w:tcBorders>
              <w:top w:val="nil"/>
              <w:left w:val="single" w:sz="8" w:space="0" w:color="BBBBBB"/>
              <w:bottom w:val="single" w:sz="8" w:space="0" w:color="BBBBBB"/>
              <w:right w:val="single" w:sz="8" w:space="0" w:color="BBBBBB"/>
            </w:tcBorders>
            <w:vAlign w:val="center"/>
            <w:hideMark/>
          </w:tcPr>
          <w:p w14:paraId="37722093"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3058831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EAAD5F6"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Note</w:t>
            </w:r>
            <w:r w:rsidRPr="00FD14F6">
              <w:rPr>
                <w:rFonts w:ascii="Calibri" w:eastAsia="Times New Roman" w:hAnsi="Calibri" w:cs="Calibri"/>
                <w:color w:val="333333"/>
              </w:rPr>
              <w:t>: The value of COVARP(X, X) is equivalent to the value of VARP(X) and also to the value of STDEVP(X)^2.</w:t>
            </w:r>
          </w:p>
        </w:tc>
      </w:tr>
      <w:tr w:rsidR="00FD14F6" w:rsidRPr="00FD14F6" w14:paraId="5FB6CB3C"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2D6E06E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10ACC8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4655AC10"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1D12C6CB"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29FAC7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2A7374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3FF880B"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Example:</w:t>
            </w:r>
          </w:p>
        </w:tc>
      </w:tr>
      <w:tr w:rsidR="00FD14F6" w:rsidRPr="00FD14F6" w14:paraId="02B7ACB0"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7461277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E33281D"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1B96C95D"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395BBD77" w14:textId="77777777" w:rsidTr="00FD14F6">
        <w:trPr>
          <w:trHeight w:val="600"/>
        </w:trPr>
        <w:tc>
          <w:tcPr>
            <w:tcW w:w="1301" w:type="dxa"/>
            <w:vMerge/>
            <w:tcBorders>
              <w:top w:val="nil"/>
              <w:left w:val="single" w:sz="8" w:space="0" w:color="BBBBBB"/>
              <w:bottom w:val="single" w:sz="8" w:space="0" w:color="BBBBBB"/>
              <w:right w:val="single" w:sz="8" w:space="0" w:color="BBBBBB"/>
            </w:tcBorders>
            <w:vAlign w:val="center"/>
            <w:hideMark/>
          </w:tcPr>
          <w:p w14:paraId="5B687C61"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52788808"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5076FDF"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The following formula returns the population covariance of </w:t>
            </w:r>
            <w:r w:rsidRPr="00FD14F6">
              <w:rPr>
                <w:rFonts w:ascii="Calibri" w:eastAsia="Times New Roman" w:hAnsi="Calibri" w:cs="Calibri"/>
                <w:b/>
                <w:bCs/>
                <w:color w:val="333333"/>
              </w:rPr>
              <w:t>Sales</w:t>
            </w:r>
            <w:r w:rsidRPr="00FD14F6">
              <w:rPr>
                <w:rFonts w:ascii="Calibri" w:eastAsia="Times New Roman" w:hAnsi="Calibri" w:cs="Calibri"/>
                <w:color w:val="333333"/>
              </w:rPr>
              <w:t> and </w:t>
            </w:r>
            <w:r w:rsidRPr="00FD14F6">
              <w:rPr>
                <w:rFonts w:ascii="Calibri" w:eastAsia="Times New Roman" w:hAnsi="Calibri" w:cs="Calibri"/>
                <w:b/>
                <w:bCs/>
                <w:color w:val="333333"/>
              </w:rPr>
              <w:t>Profit</w:t>
            </w:r>
            <w:r w:rsidRPr="00FD14F6">
              <w:rPr>
                <w:rFonts w:ascii="Calibri" w:eastAsia="Times New Roman" w:hAnsi="Calibri" w:cs="Calibri"/>
                <w:color w:val="333333"/>
              </w:rPr>
              <w:t>.</w:t>
            </w:r>
          </w:p>
        </w:tc>
      </w:tr>
      <w:tr w:rsidR="00FD14F6" w:rsidRPr="00FD14F6" w14:paraId="2926A11D" w14:textId="77777777" w:rsidTr="00FD14F6">
        <w:trPr>
          <w:trHeight w:val="300"/>
        </w:trPr>
        <w:tc>
          <w:tcPr>
            <w:tcW w:w="1301" w:type="dxa"/>
            <w:vMerge/>
            <w:tcBorders>
              <w:top w:val="nil"/>
              <w:left w:val="single" w:sz="8" w:space="0" w:color="BBBBBB"/>
              <w:bottom w:val="single" w:sz="8" w:space="0" w:color="BBBBBB"/>
              <w:right w:val="single" w:sz="8" w:space="0" w:color="BBBBBB"/>
            </w:tcBorders>
            <w:vAlign w:val="center"/>
            <w:hideMark/>
          </w:tcPr>
          <w:p w14:paraId="0F805706"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49973E0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4A333289"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0AC9800A" w14:textId="77777777" w:rsidTr="00FD14F6">
        <w:trPr>
          <w:trHeight w:val="315"/>
        </w:trPr>
        <w:tc>
          <w:tcPr>
            <w:tcW w:w="1301" w:type="dxa"/>
            <w:vMerge/>
            <w:tcBorders>
              <w:top w:val="nil"/>
              <w:left w:val="single" w:sz="8" w:space="0" w:color="BBBBBB"/>
              <w:bottom w:val="single" w:sz="8" w:space="0" w:color="BBBBBB"/>
              <w:right w:val="single" w:sz="8" w:space="0" w:color="BBBBBB"/>
            </w:tcBorders>
            <w:vAlign w:val="center"/>
            <w:hideMark/>
          </w:tcPr>
          <w:p w14:paraId="49FFAC3A"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single" w:sz="8" w:space="0" w:color="BBBBBB"/>
              <w:right w:val="single" w:sz="8" w:space="0" w:color="BBBBBB"/>
            </w:tcBorders>
            <w:vAlign w:val="center"/>
            <w:hideMark/>
          </w:tcPr>
          <w:p w14:paraId="707F0CF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single" w:sz="8" w:space="0" w:color="BBBBBB"/>
              <w:right w:val="single" w:sz="8" w:space="0" w:color="BBBBBB"/>
            </w:tcBorders>
            <w:shd w:val="clear" w:color="000000" w:fill="FFFFFF"/>
            <w:vAlign w:val="center"/>
            <w:hideMark/>
          </w:tcPr>
          <w:p w14:paraId="5521BFD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COVARP([Sales], [Profit])</w:t>
            </w:r>
          </w:p>
        </w:tc>
      </w:tr>
      <w:tr w:rsidR="00FD14F6" w:rsidRPr="00FD14F6" w14:paraId="191988C1" w14:textId="77777777" w:rsidTr="00FD14F6">
        <w:trPr>
          <w:trHeight w:val="1515"/>
        </w:trPr>
        <w:tc>
          <w:tcPr>
            <w:tcW w:w="1301" w:type="dxa"/>
            <w:tcBorders>
              <w:top w:val="nil"/>
              <w:left w:val="single" w:sz="8" w:space="0" w:color="BBBBBB"/>
              <w:bottom w:val="single" w:sz="8" w:space="0" w:color="BBBBBB"/>
              <w:right w:val="single" w:sz="8" w:space="0" w:color="BBBBBB"/>
            </w:tcBorders>
            <w:shd w:val="clear" w:color="auto" w:fill="auto"/>
            <w:vAlign w:val="center"/>
            <w:hideMark/>
          </w:tcPr>
          <w:p w14:paraId="6F41A671"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MAX</w:t>
            </w:r>
          </w:p>
        </w:tc>
        <w:tc>
          <w:tcPr>
            <w:tcW w:w="2967" w:type="dxa"/>
            <w:tcBorders>
              <w:top w:val="nil"/>
              <w:left w:val="nil"/>
              <w:bottom w:val="single" w:sz="8" w:space="0" w:color="BBBBBB"/>
              <w:right w:val="single" w:sz="8" w:space="0" w:color="BBBBBB"/>
            </w:tcBorders>
            <w:shd w:val="clear" w:color="auto" w:fill="auto"/>
            <w:vAlign w:val="center"/>
            <w:hideMark/>
          </w:tcPr>
          <w:p w14:paraId="449B40B3"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MAX(expression)</w:t>
            </w:r>
          </w:p>
        </w:tc>
        <w:tc>
          <w:tcPr>
            <w:tcW w:w="5622" w:type="dxa"/>
            <w:tcBorders>
              <w:top w:val="nil"/>
              <w:left w:val="nil"/>
              <w:bottom w:val="single" w:sz="8" w:space="0" w:color="BBBBBB"/>
              <w:right w:val="single" w:sz="8" w:space="0" w:color="BBBBBB"/>
            </w:tcBorders>
            <w:shd w:val="clear" w:color="000000" w:fill="FFFFFF"/>
            <w:vAlign w:val="center"/>
            <w:hideMark/>
          </w:tcPr>
          <w:p w14:paraId="130DF26A"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maximum of an expression across all records. If the expression is a string value, this function returns the last value where last is defined by alphabetical order.</w:t>
            </w:r>
          </w:p>
        </w:tc>
      </w:tr>
      <w:tr w:rsidR="00FD14F6" w:rsidRPr="00FD14F6" w14:paraId="05A69D9C" w14:textId="77777777" w:rsidTr="00FD14F6">
        <w:trPr>
          <w:trHeight w:val="2400"/>
        </w:trPr>
        <w:tc>
          <w:tcPr>
            <w:tcW w:w="1301" w:type="dxa"/>
            <w:vMerge w:val="restart"/>
            <w:tcBorders>
              <w:top w:val="nil"/>
              <w:left w:val="single" w:sz="8" w:space="0" w:color="BBBBBB"/>
              <w:bottom w:val="nil"/>
              <w:right w:val="single" w:sz="8" w:space="0" w:color="BBBBBB"/>
            </w:tcBorders>
            <w:shd w:val="clear" w:color="auto" w:fill="auto"/>
            <w:vAlign w:val="center"/>
            <w:hideMark/>
          </w:tcPr>
          <w:p w14:paraId="03A00917"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MEDIAN</w:t>
            </w:r>
          </w:p>
        </w:tc>
        <w:tc>
          <w:tcPr>
            <w:tcW w:w="2967" w:type="dxa"/>
            <w:vMerge w:val="restart"/>
            <w:tcBorders>
              <w:top w:val="nil"/>
              <w:left w:val="single" w:sz="8" w:space="0" w:color="BBBBBB"/>
              <w:bottom w:val="nil"/>
              <w:right w:val="single" w:sz="8" w:space="0" w:color="BBBBBB"/>
            </w:tcBorders>
            <w:shd w:val="clear" w:color="auto" w:fill="auto"/>
            <w:vAlign w:val="center"/>
            <w:hideMark/>
          </w:tcPr>
          <w:p w14:paraId="2D897AF1"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MEDIAN(expression)</w:t>
            </w:r>
          </w:p>
        </w:tc>
        <w:tc>
          <w:tcPr>
            <w:tcW w:w="5622" w:type="dxa"/>
            <w:tcBorders>
              <w:top w:val="nil"/>
              <w:left w:val="nil"/>
              <w:bottom w:val="nil"/>
              <w:right w:val="single" w:sz="8" w:space="0" w:color="BBBBBB"/>
            </w:tcBorders>
            <w:shd w:val="clear" w:color="000000" w:fill="FFFFFF"/>
            <w:vAlign w:val="center"/>
            <w:hideMark/>
          </w:tcPr>
          <w:p w14:paraId="0E3E4340"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median of an expression across all records. Median can only be used with numeric fields. Null values are ignored. This function is not available for workbooks created before Tableau Desktop 8.2 or that use legacy connections. It is also not available for connections using any of the following data sources:</w:t>
            </w:r>
          </w:p>
        </w:tc>
      </w:tr>
      <w:tr w:rsidR="00FD14F6" w:rsidRPr="00FD14F6" w14:paraId="6021E841"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63F9155A"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65B519ED"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6FB07914"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18000B86"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0FD7E65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68ACAAE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325B0E5"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Access</w:t>
            </w:r>
          </w:p>
        </w:tc>
      </w:tr>
      <w:tr w:rsidR="00FD14F6" w:rsidRPr="00FD14F6" w14:paraId="0C3C72DA"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54C6CE5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69E70EC9"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602F28C8"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Amazon Redshift</w:t>
            </w:r>
          </w:p>
        </w:tc>
      </w:tr>
      <w:tr w:rsidR="00FD14F6" w:rsidRPr="00FD14F6" w14:paraId="4794B461"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060EC1C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7F2CCC0D"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49D09FA"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Cloudera Hadoop</w:t>
            </w:r>
          </w:p>
        </w:tc>
      </w:tr>
      <w:tr w:rsidR="00FD14F6" w:rsidRPr="00FD14F6" w14:paraId="5B5EBA29"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2ED8D11E"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4EDB4A9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DCA0CED"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HP Vertica</w:t>
            </w:r>
          </w:p>
        </w:tc>
      </w:tr>
      <w:tr w:rsidR="00FD14F6" w:rsidRPr="00FD14F6" w14:paraId="1F5C31BF"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5C189D7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375DF7FC"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AFF4DE6"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IBM DB2</w:t>
            </w:r>
          </w:p>
        </w:tc>
      </w:tr>
      <w:tr w:rsidR="00FD14F6" w:rsidRPr="00FD14F6" w14:paraId="4F06E5C1"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2EED20EA"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5A14712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D4584DC"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IBM PDA (Netezza)</w:t>
            </w:r>
          </w:p>
        </w:tc>
      </w:tr>
      <w:tr w:rsidR="00FD14F6" w:rsidRPr="00FD14F6" w14:paraId="4E947275"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56A9044A"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2D16694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FD236FD"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Microsoft SQL Server</w:t>
            </w:r>
          </w:p>
        </w:tc>
      </w:tr>
      <w:tr w:rsidR="00FD14F6" w:rsidRPr="00FD14F6" w14:paraId="58E7F7BC"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2FF7D795"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52164A3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C2B0191"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MySQL</w:t>
            </w:r>
          </w:p>
        </w:tc>
      </w:tr>
      <w:tr w:rsidR="00FD14F6" w:rsidRPr="00FD14F6" w14:paraId="00826B18"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5617BBE4"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678FF670"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18EE1403"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SAP HANA</w:t>
            </w:r>
          </w:p>
        </w:tc>
      </w:tr>
      <w:tr w:rsidR="00FD14F6" w:rsidRPr="00FD14F6" w14:paraId="666CC5D8"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26532D72"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60032AF5"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7493D55A" w14:textId="77777777" w:rsidR="00FD14F6" w:rsidRPr="00FD14F6" w:rsidRDefault="00FD14F6" w:rsidP="00FD14F6">
            <w:pPr>
              <w:spacing w:after="0" w:line="240" w:lineRule="auto"/>
              <w:ind w:firstLineChars="100" w:firstLine="220"/>
              <w:rPr>
                <w:rFonts w:ascii="Calibri" w:eastAsia="Times New Roman" w:hAnsi="Calibri" w:cs="Calibri"/>
                <w:color w:val="333333"/>
              </w:rPr>
            </w:pPr>
            <w:r w:rsidRPr="00FD14F6">
              <w:rPr>
                <w:rFonts w:ascii="Calibri" w:eastAsia="Times New Roman" w:hAnsi="Calibri" w:cs="Calibri"/>
                <w:color w:val="333333"/>
              </w:rPr>
              <w:t>Teradata</w:t>
            </w:r>
          </w:p>
        </w:tc>
      </w:tr>
      <w:tr w:rsidR="00FD14F6" w:rsidRPr="00FD14F6" w14:paraId="032D542D" w14:textId="77777777" w:rsidTr="00FD14F6">
        <w:trPr>
          <w:trHeight w:val="315"/>
        </w:trPr>
        <w:tc>
          <w:tcPr>
            <w:tcW w:w="1301" w:type="dxa"/>
            <w:vMerge/>
            <w:tcBorders>
              <w:top w:val="nil"/>
              <w:left w:val="single" w:sz="8" w:space="0" w:color="BBBBBB"/>
              <w:bottom w:val="nil"/>
              <w:right w:val="single" w:sz="8" w:space="0" w:color="BBBBBB"/>
            </w:tcBorders>
            <w:vAlign w:val="center"/>
            <w:hideMark/>
          </w:tcPr>
          <w:p w14:paraId="75EEDBE3"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67768D4C"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4A1783EF"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509774DF" w14:textId="77777777" w:rsidTr="00FD14F6">
        <w:trPr>
          <w:trHeight w:val="1515"/>
        </w:trPr>
        <w:tc>
          <w:tcPr>
            <w:tcW w:w="1301" w:type="dxa"/>
            <w:tcBorders>
              <w:top w:val="single" w:sz="8" w:space="0" w:color="BBBBBB"/>
              <w:left w:val="single" w:sz="8" w:space="0" w:color="BBBBBB"/>
              <w:bottom w:val="single" w:sz="8" w:space="0" w:color="BBBBBB"/>
              <w:right w:val="single" w:sz="8" w:space="0" w:color="BBBBBB"/>
            </w:tcBorders>
            <w:shd w:val="clear" w:color="auto" w:fill="auto"/>
            <w:vAlign w:val="center"/>
            <w:hideMark/>
          </w:tcPr>
          <w:p w14:paraId="7D02E87C"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lastRenderedPageBreak/>
              <w:t>MIN</w:t>
            </w:r>
          </w:p>
        </w:tc>
        <w:tc>
          <w:tcPr>
            <w:tcW w:w="2967" w:type="dxa"/>
            <w:tcBorders>
              <w:top w:val="single" w:sz="8" w:space="0" w:color="BBBBBB"/>
              <w:left w:val="nil"/>
              <w:bottom w:val="single" w:sz="8" w:space="0" w:color="BBBBBB"/>
              <w:right w:val="single" w:sz="8" w:space="0" w:color="BBBBBB"/>
            </w:tcBorders>
            <w:shd w:val="clear" w:color="auto" w:fill="auto"/>
            <w:vAlign w:val="center"/>
            <w:hideMark/>
          </w:tcPr>
          <w:p w14:paraId="739DC858"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MIN(expression)</w:t>
            </w:r>
          </w:p>
        </w:tc>
        <w:tc>
          <w:tcPr>
            <w:tcW w:w="5622" w:type="dxa"/>
            <w:tcBorders>
              <w:top w:val="single" w:sz="8" w:space="0" w:color="BBBBBB"/>
              <w:left w:val="nil"/>
              <w:bottom w:val="single" w:sz="8" w:space="0" w:color="BBBBBB"/>
              <w:right w:val="single" w:sz="8" w:space="0" w:color="BBBBBB"/>
            </w:tcBorders>
            <w:shd w:val="clear" w:color="000000" w:fill="FFFFFF"/>
            <w:vAlign w:val="center"/>
            <w:hideMark/>
          </w:tcPr>
          <w:p w14:paraId="071BCD16"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minimum of an expression across all records. If the expression is a string value, this function returns the first value where first is defined by alphabetical order.</w:t>
            </w:r>
          </w:p>
        </w:tc>
      </w:tr>
      <w:tr w:rsidR="00FD14F6" w:rsidRPr="00FD14F6" w14:paraId="2A4D8EF5" w14:textId="77777777" w:rsidTr="00FD14F6">
        <w:trPr>
          <w:trHeight w:val="1500"/>
        </w:trPr>
        <w:tc>
          <w:tcPr>
            <w:tcW w:w="1301" w:type="dxa"/>
            <w:vMerge w:val="restart"/>
            <w:tcBorders>
              <w:top w:val="nil"/>
              <w:left w:val="single" w:sz="8" w:space="0" w:color="BBBBBB"/>
              <w:bottom w:val="nil"/>
              <w:right w:val="single" w:sz="8" w:space="0" w:color="BBBBBB"/>
            </w:tcBorders>
            <w:shd w:val="clear" w:color="auto" w:fill="auto"/>
            <w:vAlign w:val="center"/>
            <w:hideMark/>
          </w:tcPr>
          <w:p w14:paraId="5D6B6B79"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PERCENTILE</w:t>
            </w:r>
          </w:p>
        </w:tc>
        <w:tc>
          <w:tcPr>
            <w:tcW w:w="2967" w:type="dxa"/>
            <w:vMerge w:val="restart"/>
            <w:tcBorders>
              <w:top w:val="nil"/>
              <w:left w:val="single" w:sz="8" w:space="0" w:color="BBBBBB"/>
              <w:bottom w:val="nil"/>
              <w:right w:val="single" w:sz="8" w:space="0" w:color="BBBBBB"/>
            </w:tcBorders>
            <w:shd w:val="clear" w:color="auto" w:fill="auto"/>
            <w:vAlign w:val="center"/>
            <w:hideMark/>
          </w:tcPr>
          <w:p w14:paraId="7D06E056"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PERCENTILE(expression, number)</w:t>
            </w:r>
          </w:p>
        </w:tc>
        <w:tc>
          <w:tcPr>
            <w:tcW w:w="5622" w:type="dxa"/>
            <w:tcBorders>
              <w:top w:val="nil"/>
              <w:left w:val="nil"/>
              <w:bottom w:val="nil"/>
              <w:right w:val="single" w:sz="8" w:space="0" w:color="BBBBBB"/>
            </w:tcBorders>
            <w:shd w:val="clear" w:color="000000" w:fill="FFFFFF"/>
            <w:vAlign w:val="center"/>
            <w:hideMark/>
          </w:tcPr>
          <w:p w14:paraId="0BD94C3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percentile value from the given expression corresponding to the specified number. The number must be between 0 and 1 (inclusive)—for example, 0.66, and must be a numeric constant.</w:t>
            </w:r>
          </w:p>
        </w:tc>
      </w:tr>
      <w:tr w:rsidR="00FD14F6" w:rsidRPr="00FD14F6" w14:paraId="43429178"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7C721096"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3EF3448D"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1599AB05"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0086699D" w14:textId="77777777" w:rsidTr="00FD14F6">
        <w:trPr>
          <w:trHeight w:val="600"/>
        </w:trPr>
        <w:tc>
          <w:tcPr>
            <w:tcW w:w="1301" w:type="dxa"/>
            <w:vMerge/>
            <w:tcBorders>
              <w:top w:val="nil"/>
              <w:left w:val="single" w:sz="8" w:space="0" w:color="BBBBBB"/>
              <w:bottom w:val="nil"/>
              <w:right w:val="single" w:sz="8" w:space="0" w:color="BBBBBB"/>
            </w:tcBorders>
            <w:vAlign w:val="center"/>
            <w:hideMark/>
          </w:tcPr>
          <w:p w14:paraId="6BD37A57"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2B093BF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1C4E3CFD"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This function is available for the following data sources.</w:t>
            </w:r>
          </w:p>
        </w:tc>
      </w:tr>
      <w:tr w:rsidR="00FD14F6" w:rsidRPr="00FD14F6" w14:paraId="5DF17FD7"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3F8E6C40"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55DBA047"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65A09E9B"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5A1E41C3" w14:textId="77777777" w:rsidTr="00FD14F6">
        <w:trPr>
          <w:trHeight w:val="600"/>
        </w:trPr>
        <w:tc>
          <w:tcPr>
            <w:tcW w:w="1301" w:type="dxa"/>
            <w:vMerge/>
            <w:tcBorders>
              <w:top w:val="nil"/>
              <w:left w:val="single" w:sz="8" w:space="0" w:color="BBBBBB"/>
              <w:bottom w:val="nil"/>
              <w:right w:val="single" w:sz="8" w:space="0" w:color="BBBBBB"/>
            </w:tcBorders>
            <w:vAlign w:val="center"/>
            <w:hideMark/>
          </w:tcPr>
          <w:p w14:paraId="14C24BA7"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7CDCF266"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34C1DC1"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Non-legacy Microsoft Excel and Text File connections.</w:t>
            </w:r>
          </w:p>
        </w:tc>
      </w:tr>
      <w:tr w:rsidR="00FD14F6" w:rsidRPr="00FD14F6" w14:paraId="0EC2DEF6"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55CDCF13"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538DE1B2"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051842AF"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6CAE4F75" w14:textId="77777777" w:rsidTr="00FD14F6">
        <w:trPr>
          <w:trHeight w:val="900"/>
        </w:trPr>
        <w:tc>
          <w:tcPr>
            <w:tcW w:w="1301" w:type="dxa"/>
            <w:vMerge/>
            <w:tcBorders>
              <w:top w:val="nil"/>
              <w:left w:val="single" w:sz="8" w:space="0" w:color="BBBBBB"/>
              <w:bottom w:val="nil"/>
              <w:right w:val="single" w:sz="8" w:space="0" w:color="BBBBBB"/>
            </w:tcBorders>
            <w:vAlign w:val="center"/>
            <w:hideMark/>
          </w:tcPr>
          <w:p w14:paraId="64F03D5C"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6F6EE2E3"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0C0310F5"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Extracts and extract-only data source types (for example, Google Analytics, OData, or Salesforce).</w:t>
            </w:r>
          </w:p>
        </w:tc>
      </w:tr>
      <w:tr w:rsidR="00FD14F6" w:rsidRPr="00FD14F6" w14:paraId="2574CD2A"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762B2E24"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719617FB"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622F098"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6D8445C1"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0CEF84D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5BC84256"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CA5BE5A"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Sybase IQ 15.1 and later data sources.</w:t>
            </w:r>
          </w:p>
        </w:tc>
      </w:tr>
      <w:tr w:rsidR="00FD14F6" w:rsidRPr="00FD14F6" w14:paraId="75CC0D26"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0674ECC3"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4EAB9AD4"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85F9461"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46D62C5A"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302168AF"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0CB9E169"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520938D5"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Oracle 10 and later data sources.</w:t>
            </w:r>
          </w:p>
        </w:tc>
      </w:tr>
      <w:tr w:rsidR="00FD14F6" w:rsidRPr="00FD14F6" w14:paraId="58CDA21A"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217064E5"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6FDB63C1"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4E8ED6A7"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5A61668B" w14:textId="77777777" w:rsidTr="00FD14F6">
        <w:trPr>
          <w:trHeight w:val="600"/>
        </w:trPr>
        <w:tc>
          <w:tcPr>
            <w:tcW w:w="1301" w:type="dxa"/>
            <w:vMerge/>
            <w:tcBorders>
              <w:top w:val="nil"/>
              <w:left w:val="single" w:sz="8" w:space="0" w:color="BBBBBB"/>
              <w:bottom w:val="nil"/>
              <w:right w:val="single" w:sz="8" w:space="0" w:color="BBBBBB"/>
            </w:tcBorders>
            <w:vAlign w:val="center"/>
            <w:hideMark/>
          </w:tcPr>
          <w:p w14:paraId="63D0ACB0"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577DD5B2"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117BEDE0"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Cloudera Hive and Hortonworks Hadoop Hive data sources.</w:t>
            </w:r>
          </w:p>
        </w:tc>
      </w:tr>
      <w:tr w:rsidR="00FD14F6" w:rsidRPr="00FD14F6" w14:paraId="2FB63A7B"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65A7B6DD"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6E1F2A5A"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3CA8B861" w14:textId="77777777" w:rsidR="00FD14F6" w:rsidRPr="00FD14F6" w:rsidRDefault="00FD14F6" w:rsidP="00FD14F6">
            <w:pPr>
              <w:spacing w:after="0" w:line="240" w:lineRule="auto"/>
              <w:ind w:firstLineChars="100" w:firstLine="220"/>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7D5BBAF1" w14:textId="77777777" w:rsidTr="00FD14F6">
        <w:trPr>
          <w:trHeight w:val="300"/>
        </w:trPr>
        <w:tc>
          <w:tcPr>
            <w:tcW w:w="1301" w:type="dxa"/>
            <w:vMerge/>
            <w:tcBorders>
              <w:top w:val="nil"/>
              <w:left w:val="single" w:sz="8" w:space="0" w:color="BBBBBB"/>
              <w:bottom w:val="nil"/>
              <w:right w:val="single" w:sz="8" w:space="0" w:color="BBBBBB"/>
            </w:tcBorders>
            <w:vAlign w:val="center"/>
            <w:hideMark/>
          </w:tcPr>
          <w:p w14:paraId="7CEE40F8"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5B3F6473"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vAlign w:val="center"/>
            <w:hideMark/>
          </w:tcPr>
          <w:p w14:paraId="29FD8172" w14:textId="77777777" w:rsidR="00FD14F6" w:rsidRPr="00FD14F6" w:rsidRDefault="00FD14F6" w:rsidP="00FD14F6">
            <w:pPr>
              <w:spacing w:after="0" w:line="240" w:lineRule="auto"/>
              <w:rPr>
                <w:rFonts w:ascii="Calibri" w:eastAsia="Times New Roman" w:hAnsi="Calibri" w:cs="Calibri"/>
                <w:color w:val="333333"/>
              </w:rPr>
            </w:pPr>
            <w:proofErr w:type="spellStart"/>
            <w:r w:rsidRPr="00FD14F6">
              <w:rPr>
                <w:rFonts w:ascii="Calibri" w:eastAsia="Times New Roman" w:hAnsi="Calibri" w:cs="Calibri"/>
                <w:color w:val="333333"/>
              </w:rPr>
              <w:t>EXASolution</w:t>
            </w:r>
            <w:proofErr w:type="spellEnd"/>
            <w:r w:rsidRPr="00FD14F6">
              <w:rPr>
                <w:rFonts w:ascii="Calibri" w:eastAsia="Times New Roman" w:hAnsi="Calibri" w:cs="Calibri"/>
                <w:color w:val="333333"/>
              </w:rPr>
              <w:t xml:space="preserve"> 4.2 and later data sources.</w:t>
            </w:r>
          </w:p>
        </w:tc>
      </w:tr>
      <w:tr w:rsidR="00FD14F6" w:rsidRPr="00FD14F6" w14:paraId="1B384A6B" w14:textId="77777777" w:rsidTr="00FD14F6">
        <w:trPr>
          <w:trHeight w:val="315"/>
        </w:trPr>
        <w:tc>
          <w:tcPr>
            <w:tcW w:w="1301" w:type="dxa"/>
            <w:vMerge/>
            <w:tcBorders>
              <w:top w:val="nil"/>
              <w:left w:val="single" w:sz="8" w:space="0" w:color="BBBBBB"/>
              <w:bottom w:val="nil"/>
              <w:right w:val="single" w:sz="8" w:space="0" w:color="BBBBBB"/>
            </w:tcBorders>
            <w:vAlign w:val="center"/>
            <w:hideMark/>
          </w:tcPr>
          <w:p w14:paraId="431FA929" w14:textId="77777777" w:rsidR="00FD14F6" w:rsidRPr="00FD14F6" w:rsidRDefault="00FD14F6" w:rsidP="00FD14F6">
            <w:pPr>
              <w:spacing w:after="0" w:line="240" w:lineRule="auto"/>
              <w:rPr>
                <w:rFonts w:ascii="Calibri" w:eastAsia="Times New Roman" w:hAnsi="Calibri" w:cs="Calibri"/>
                <w:b/>
                <w:bCs/>
                <w:color w:val="333333"/>
              </w:rPr>
            </w:pPr>
          </w:p>
        </w:tc>
        <w:tc>
          <w:tcPr>
            <w:tcW w:w="2967" w:type="dxa"/>
            <w:vMerge/>
            <w:tcBorders>
              <w:top w:val="nil"/>
              <w:left w:val="single" w:sz="8" w:space="0" w:color="BBBBBB"/>
              <w:bottom w:val="nil"/>
              <w:right w:val="single" w:sz="8" w:space="0" w:color="BBBBBB"/>
            </w:tcBorders>
            <w:vAlign w:val="center"/>
            <w:hideMark/>
          </w:tcPr>
          <w:p w14:paraId="30A95C3E" w14:textId="77777777" w:rsidR="00FD14F6" w:rsidRPr="00FD14F6" w:rsidRDefault="00FD14F6" w:rsidP="00FD14F6">
            <w:pPr>
              <w:spacing w:after="0" w:line="240" w:lineRule="auto"/>
              <w:rPr>
                <w:rFonts w:ascii="Calibri" w:eastAsia="Times New Roman" w:hAnsi="Calibri" w:cs="Calibri"/>
                <w:color w:val="333333"/>
              </w:rPr>
            </w:pPr>
          </w:p>
        </w:tc>
        <w:tc>
          <w:tcPr>
            <w:tcW w:w="5622" w:type="dxa"/>
            <w:tcBorders>
              <w:top w:val="nil"/>
              <w:left w:val="nil"/>
              <w:bottom w:val="nil"/>
              <w:right w:val="single" w:sz="8" w:space="0" w:color="BBBBBB"/>
            </w:tcBorders>
            <w:shd w:val="clear" w:color="000000" w:fill="FFFFFF"/>
            <w:hideMark/>
          </w:tcPr>
          <w:p w14:paraId="6C4481E6" w14:textId="77777777" w:rsidR="00FD14F6" w:rsidRPr="00FD14F6" w:rsidRDefault="00FD14F6" w:rsidP="00FD14F6">
            <w:pPr>
              <w:spacing w:after="0" w:line="240" w:lineRule="auto"/>
              <w:rPr>
                <w:rFonts w:ascii="Calibri" w:eastAsia="Times New Roman" w:hAnsi="Calibri" w:cs="Calibri"/>
                <w:color w:val="000000"/>
              </w:rPr>
            </w:pPr>
            <w:r w:rsidRPr="00FD14F6">
              <w:rPr>
                <w:rFonts w:ascii="Calibri" w:eastAsia="Times New Roman" w:hAnsi="Calibri" w:cs="Calibri"/>
                <w:color w:val="000000"/>
              </w:rPr>
              <w:t> </w:t>
            </w:r>
          </w:p>
        </w:tc>
      </w:tr>
      <w:tr w:rsidR="00FD14F6" w:rsidRPr="00FD14F6" w14:paraId="1D43C65D" w14:textId="77777777" w:rsidTr="00FD14F6">
        <w:trPr>
          <w:trHeight w:val="915"/>
        </w:trPr>
        <w:tc>
          <w:tcPr>
            <w:tcW w:w="1301" w:type="dxa"/>
            <w:tcBorders>
              <w:top w:val="single" w:sz="8" w:space="0" w:color="BBBBBB"/>
              <w:left w:val="single" w:sz="8" w:space="0" w:color="BBBBBB"/>
              <w:bottom w:val="single" w:sz="8" w:space="0" w:color="BBBBBB"/>
              <w:right w:val="single" w:sz="8" w:space="0" w:color="BBBBBB"/>
            </w:tcBorders>
            <w:shd w:val="clear" w:color="auto" w:fill="auto"/>
            <w:vAlign w:val="center"/>
            <w:hideMark/>
          </w:tcPr>
          <w:p w14:paraId="598BBA12"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STDEV</w:t>
            </w:r>
          </w:p>
        </w:tc>
        <w:tc>
          <w:tcPr>
            <w:tcW w:w="2967" w:type="dxa"/>
            <w:tcBorders>
              <w:top w:val="single" w:sz="8" w:space="0" w:color="BBBBBB"/>
              <w:left w:val="nil"/>
              <w:bottom w:val="single" w:sz="8" w:space="0" w:color="BBBBBB"/>
              <w:right w:val="single" w:sz="8" w:space="0" w:color="BBBBBB"/>
            </w:tcBorders>
            <w:shd w:val="clear" w:color="auto" w:fill="auto"/>
            <w:vAlign w:val="center"/>
            <w:hideMark/>
          </w:tcPr>
          <w:p w14:paraId="606E1E2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STDEV(expression)</w:t>
            </w:r>
          </w:p>
        </w:tc>
        <w:tc>
          <w:tcPr>
            <w:tcW w:w="5622" w:type="dxa"/>
            <w:tcBorders>
              <w:top w:val="single" w:sz="8" w:space="0" w:color="BBBBBB"/>
              <w:left w:val="nil"/>
              <w:bottom w:val="single" w:sz="8" w:space="0" w:color="BBBBBB"/>
              <w:right w:val="single" w:sz="8" w:space="0" w:color="BBBBBB"/>
            </w:tcBorders>
            <w:shd w:val="clear" w:color="000000" w:fill="FFFFFF"/>
            <w:vAlign w:val="center"/>
            <w:hideMark/>
          </w:tcPr>
          <w:p w14:paraId="7B87A14B"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statistical standard deviation of all values in the given expression based on a sample of the population.</w:t>
            </w:r>
          </w:p>
        </w:tc>
      </w:tr>
      <w:tr w:rsidR="00FD14F6" w:rsidRPr="00FD14F6" w14:paraId="39022FA9" w14:textId="77777777" w:rsidTr="00FD14F6">
        <w:trPr>
          <w:trHeight w:val="915"/>
        </w:trPr>
        <w:tc>
          <w:tcPr>
            <w:tcW w:w="1301" w:type="dxa"/>
            <w:tcBorders>
              <w:top w:val="nil"/>
              <w:left w:val="single" w:sz="8" w:space="0" w:color="BBBBBB"/>
              <w:bottom w:val="single" w:sz="8" w:space="0" w:color="BBBBBB"/>
              <w:right w:val="single" w:sz="8" w:space="0" w:color="BBBBBB"/>
            </w:tcBorders>
            <w:shd w:val="clear" w:color="auto" w:fill="auto"/>
            <w:vAlign w:val="center"/>
            <w:hideMark/>
          </w:tcPr>
          <w:p w14:paraId="4C1DAB09"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STDEVP</w:t>
            </w:r>
          </w:p>
        </w:tc>
        <w:tc>
          <w:tcPr>
            <w:tcW w:w="2967" w:type="dxa"/>
            <w:tcBorders>
              <w:top w:val="nil"/>
              <w:left w:val="nil"/>
              <w:bottom w:val="single" w:sz="8" w:space="0" w:color="BBBBBB"/>
              <w:right w:val="single" w:sz="8" w:space="0" w:color="BBBBBB"/>
            </w:tcBorders>
            <w:shd w:val="clear" w:color="auto" w:fill="auto"/>
            <w:vAlign w:val="center"/>
            <w:hideMark/>
          </w:tcPr>
          <w:p w14:paraId="29375C86"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STDEVP(expression)</w:t>
            </w:r>
          </w:p>
        </w:tc>
        <w:tc>
          <w:tcPr>
            <w:tcW w:w="5622" w:type="dxa"/>
            <w:tcBorders>
              <w:top w:val="nil"/>
              <w:left w:val="nil"/>
              <w:bottom w:val="single" w:sz="8" w:space="0" w:color="BBBBBB"/>
              <w:right w:val="single" w:sz="8" w:space="0" w:color="BBBBBB"/>
            </w:tcBorders>
            <w:shd w:val="clear" w:color="000000" w:fill="FFFFFF"/>
            <w:vAlign w:val="center"/>
            <w:hideMark/>
          </w:tcPr>
          <w:p w14:paraId="4BE55BDE"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statistical standard deviation of all values in the given expression based on a biased population.</w:t>
            </w:r>
          </w:p>
        </w:tc>
      </w:tr>
      <w:tr w:rsidR="00FD14F6" w:rsidRPr="00FD14F6" w14:paraId="71C12272" w14:textId="77777777" w:rsidTr="00FD14F6">
        <w:trPr>
          <w:trHeight w:val="915"/>
        </w:trPr>
        <w:tc>
          <w:tcPr>
            <w:tcW w:w="1301" w:type="dxa"/>
            <w:tcBorders>
              <w:top w:val="nil"/>
              <w:left w:val="single" w:sz="8" w:space="0" w:color="BBBBBB"/>
              <w:bottom w:val="single" w:sz="8" w:space="0" w:color="BBBBBB"/>
              <w:right w:val="single" w:sz="8" w:space="0" w:color="BBBBBB"/>
            </w:tcBorders>
            <w:shd w:val="clear" w:color="auto" w:fill="auto"/>
            <w:vAlign w:val="center"/>
            <w:hideMark/>
          </w:tcPr>
          <w:p w14:paraId="23EB4255"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SUM</w:t>
            </w:r>
          </w:p>
        </w:tc>
        <w:tc>
          <w:tcPr>
            <w:tcW w:w="2967" w:type="dxa"/>
            <w:tcBorders>
              <w:top w:val="nil"/>
              <w:left w:val="nil"/>
              <w:bottom w:val="single" w:sz="8" w:space="0" w:color="BBBBBB"/>
              <w:right w:val="single" w:sz="8" w:space="0" w:color="BBBBBB"/>
            </w:tcBorders>
            <w:shd w:val="clear" w:color="auto" w:fill="auto"/>
            <w:vAlign w:val="center"/>
            <w:hideMark/>
          </w:tcPr>
          <w:p w14:paraId="135C8BDA"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SUM(expression)</w:t>
            </w:r>
          </w:p>
        </w:tc>
        <w:tc>
          <w:tcPr>
            <w:tcW w:w="5622" w:type="dxa"/>
            <w:tcBorders>
              <w:top w:val="nil"/>
              <w:left w:val="nil"/>
              <w:bottom w:val="single" w:sz="8" w:space="0" w:color="BBBBBB"/>
              <w:right w:val="single" w:sz="8" w:space="0" w:color="BBBBBB"/>
            </w:tcBorders>
            <w:shd w:val="clear" w:color="000000" w:fill="FFFFFF"/>
            <w:vAlign w:val="center"/>
            <w:hideMark/>
          </w:tcPr>
          <w:p w14:paraId="606DDCEC"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sum of all values in the expression. SUM can be used with numeric fields only. Null values are ignored.</w:t>
            </w:r>
          </w:p>
        </w:tc>
      </w:tr>
      <w:tr w:rsidR="00FD14F6" w:rsidRPr="00FD14F6" w14:paraId="430C4A11" w14:textId="77777777" w:rsidTr="00FD14F6">
        <w:trPr>
          <w:trHeight w:val="915"/>
        </w:trPr>
        <w:tc>
          <w:tcPr>
            <w:tcW w:w="1301" w:type="dxa"/>
            <w:tcBorders>
              <w:top w:val="nil"/>
              <w:left w:val="single" w:sz="8" w:space="0" w:color="BBBBBB"/>
              <w:bottom w:val="single" w:sz="8" w:space="0" w:color="BBBBBB"/>
              <w:right w:val="single" w:sz="8" w:space="0" w:color="BBBBBB"/>
            </w:tcBorders>
            <w:shd w:val="clear" w:color="auto" w:fill="auto"/>
            <w:vAlign w:val="center"/>
            <w:hideMark/>
          </w:tcPr>
          <w:p w14:paraId="19537204"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t>VAR</w:t>
            </w:r>
          </w:p>
        </w:tc>
        <w:tc>
          <w:tcPr>
            <w:tcW w:w="2967" w:type="dxa"/>
            <w:tcBorders>
              <w:top w:val="nil"/>
              <w:left w:val="nil"/>
              <w:bottom w:val="single" w:sz="8" w:space="0" w:color="BBBBBB"/>
              <w:right w:val="single" w:sz="8" w:space="0" w:color="BBBBBB"/>
            </w:tcBorders>
            <w:shd w:val="clear" w:color="auto" w:fill="auto"/>
            <w:vAlign w:val="center"/>
            <w:hideMark/>
          </w:tcPr>
          <w:p w14:paraId="3149CE02"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VAR(expression)</w:t>
            </w:r>
          </w:p>
        </w:tc>
        <w:tc>
          <w:tcPr>
            <w:tcW w:w="5622" w:type="dxa"/>
            <w:tcBorders>
              <w:top w:val="nil"/>
              <w:left w:val="nil"/>
              <w:bottom w:val="single" w:sz="8" w:space="0" w:color="BBBBBB"/>
              <w:right w:val="single" w:sz="8" w:space="0" w:color="BBBBBB"/>
            </w:tcBorders>
            <w:shd w:val="clear" w:color="000000" w:fill="FFFFFF"/>
            <w:vAlign w:val="center"/>
            <w:hideMark/>
          </w:tcPr>
          <w:p w14:paraId="7770F24C"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statistical variance of all values in the given expression based on a sample of the population.</w:t>
            </w:r>
          </w:p>
        </w:tc>
      </w:tr>
      <w:tr w:rsidR="00FD14F6" w:rsidRPr="00FD14F6" w14:paraId="2A90C544" w14:textId="77777777" w:rsidTr="00FD14F6">
        <w:trPr>
          <w:trHeight w:val="915"/>
        </w:trPr>
        <w:tc>
          <w:tcPr>
            <w:tcW w:w="1301" w:type="dxa"/>
            <w:tcBorders>
              <w:top w:val="nil"/>
              <w:left w:val="single" w:sz="8" w:space="0" w:color="BBBBBB"/>
              <w:bottom w:val="single" w:sz="8" w:space="0" w:color="BBBBBB"/>
              <w:right w:val="single" w:sz="8" w:space="0" w:color="BBBBBB"/>
            </w:tcBorders>
            <w:shd w:val="clear" w:color="auto" w:fill="auto"/>
            <w:vAlign w:val="center"/>
            <w:hideMark/>
          </w:tcPr>
          <w:p w14:paraId="49823CC6" w14:textId="77777777" w:rsidR="00FD14F6" w:rsidRPr="00FD14F6" w:rsidRDefault="00FD14F6" w:rsidP="00FD14F6">
            <w:pPr>
              <w:spacing w:after="0" w:line="240" w:lineRule="auto"/>
              <w:rPr>
                <w:rFonts w:ascii="Calibri" w:eastAsia="Times New Roman" w:hAnsi="Calibri" w:cs="Calibri"/>
                <w:b/>
                <w:bCs/>
                <w:color w:val="333333"/>
              </w:rPr>
            </w:pPr>
            <w:r w:rsidRPr="00FD14F6">
              <w:rPr>
                <w:rFonts w:ascii="Calibri" w:eastAsia="Times New Roman" w:hAnsi="Calibri" w:cs="Calibri"/>
                <w:b/>
                <w:bCs/>
                <w:color w:val="333333"/>
              </w:rPr>
              <w:lastRenderedPageBreak/>
              <w:t>VARP</w:t>
            </w:r>
          </w:p>
        </w:tc>
        <w:tc>
          <w:tcPr>
            <w:tcW w:w="2967" w:type="dxa"/>
            <w:tcBorders>
              <w:top w:val="nil"/>
              <w:left w:val="nil"/>
              <w:bottom w:val="single" w:sz="8" w:space="0" w:color="BBBBBB"/>
              <w:right w:val="single" w:sz="8" w:space="0" w:color="BBBBBB"/>
            </w:tcBorders>
            <w:shd w:val="clear" w:color="auto" w:fill="auto"/>
            <w:vAlign w:val="center"/>
            <w:hideMark/>
          </w:tcPr>
          <w:p w14:paraId="24626687"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VARP(expression)</w:t>
            </w:r>
          </w:p>
        </w:tc>
        <w:tc>
          <w:tcPr>
            <w:tcW w:w="5622" w:type="dxa"/>
            <w:tcBorders>
              <w:top w:val="nil"/>
              <w:left w:val="nil"/>
              <w:bottom w:val="single" w:sz="8" w:space="0" w:color="BBBBBB"/>
              <w:right w:val="single" w:sz="8" w:space="0" w:color="BBBBBB"/>
            </w:tcBorders>
            <w:shd w:val="clear" w:color="000000" w:fill="FFFFFF"/>
            <w:vAlign w:val="center"/>
            <w:hideMark/>
          </w:tcPr>
          <w:p w14:paraId="6E04006A" w14:textId="77777777" w:rsidR="00FD14F6" w:rsidRPr="00FD14F6" w:rsidRDefault="00FD14F6" w:rsidP="00FD14F6">
            <w:pPr>
              <w:spacing w:after="0" w:line="240" w:lineRule="auto"/>
              <w:rPr>
                <w:rFonts w:ascii="Calibri" w:eastAsia="Times New Roman" w:hAnsi="Calibri" w:cs="Calibri"/>
                <w:color w:val="333333"/>
              </w:rPr>
            </w:pPr>
            <w:r w:rsidRPr="00FD14F6">
              <w:rPr>
                <w:rFonts w:ascii="Calibri" w:eastAsia="Times New Roman" w:hAnsi="Calibri" w:cs="Calibri"/>
                <w:color w:val="333333"/>
              </w:rPr>
              <w:t>Returns the statistical variance of all values in the given expression on the entire population.</w:t>
            </w:r>
          </w:p>
        </w:tc>
      </w:tr>
    </w:tbl>
    <w:p w14:paraId="26C1E285" w14:textId="75BACFF8" w:rsidR="00FD14F6" w:rsidRDefault="00FD14F6" w:rsidP="00E715E9">
      <w:pPr>
        <w:rPr>
          <w:b/>
          <w:bCs/>
          <w:sz w:val="28"/>
          <w:szCs w:val="28"/>
        </w:rPr>
      </w:pPr>
    </w:p>
    <w:p w14:paraId="1AC94FF6" w14:textId="05962521" w:rsidR="00F32C63" w:rsidRDefault="00F32C63" w:rsidP="00E715E9">
      <w:pPr>
        <w:rPr>
          <w:b/>
          <w:bCs/>
          <w:sz w:val="28"/>
          <w:szCs w:val="28"/>
        </w:rPr>
      </w:pPr>
      <w:r>
        <w:rPr>
          <w:b/>
          <w:bCs/>
          <w:sz w:val="28"/>
          <w:szCs w:val="28"/>
        </w:rPr>
        <w:t xml:space="preserve">User Functions: </w:t>
      </w:r>
    </w:p>
    <w:p w14:paraId="6C1B0D18" w14:textId="64D25511" w:rsidR="00F32C63" w:rsidRDefault="00F32C63" w:rsidP="00E715E9">
      <w:pPr>
        <w:rPr>
          <w:b/>
          <w:bCs/>
          <w:sz w:val="28"/>
          <w:szCs w:val="28"/>
        </w:rPr>
      </w:pPr>
    </w:p>
    <w:p w14:paraId="12B55439" w14:textId="77777777" w:rsidR="00F32C63" w:rsidRPr="00F32C63" w:rsidRDefault="00F32C63" w:rsidP="00F32C63">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F32C63">
        <w:rPr>
          <w:rFonts w:asciiTheme="minorHAnsi" w:hAnsiTheme="minorHAnsi" w:cstheme="minorHAnsi"/>
          <w:b w:val="0"/>
          <w:bCs w:val="0"/>
          <w:color w:val="444444"/>
          <w:spacing w:val="-8"/>
          <w:sz w:val="22"/>
          <w:szCs w:val="22"/>
        </w:rPr>
        <w:t>a. Tableau FULLNAME Perform</w:t>
      </w:r>
    </w:p>
    <w:p w14:paraId="516CCF85" w14:textId="77777777" w:rsidR="00F32C63" w:rsidRPr="00F32C63" w:rsidRDefault="00F32C63" w:rsidP="00F32C63">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F32C63">
        <w:rPr>
          <w:rFonts w:asciiTheme="minorHAnsi" w:hAnsiTheme="minorHAnsi" w:cstheme="minorHAnsi"/>
          <w:color w:val="444444"/>
          <w:sz w:val="22"/>
          <w:szCs w:val="22"/>
        </w:rPr>
        <w:t>FULLNAME( ) – User Function in Tableau</w:t>
      </w:r>
    </w:p>
    <w:p w14:paraId="5661FFBA" w14:textId="77777777" w:rsidR="00F32C63" w:rsidRPr="00F32C63" w:rsidRDefault="00F32C63" w:rsidP="00F32C63">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F32C63">
        <w:rPr>
          <w:rFonts w:asciiTheme="minorHAnsi" w:hAnsiTheme="minorHAnsi" w:cstheme="minorHAnsi"/>
          <w:color w:val="444444"/>
          <w:sz w:val="22"/>
          <w:szCs w:val="22"/>
        </w:rPr>
        <w:t>The FULLNAME perform can come to the total name for this user. this is often the Tableau Server or Tableau on-line name once the user is signed in. the exclusion that, it’s the native or network full name for the Tableau Desktop user. Here’s an associate example:</w:t>
      </w:r>
      <w:r w:rsidRPr="00F32C63">
        <w:rPr>
          <w:rFonts w:asciiTheme="minorHAnsi" w:hAnsiTheme="minorHAnsi" w:cstheme="minorHAnsi"/>
          <w:color w:val="444444"/>
          <w:sz w:val="22"/>
          <w:szCs w:val="22"/>
        </w:rPr>
        <w:br/>
        <w:t>[Author]=FULLNAME() = ‘Carly Capitula’</w:t>
      </w:r>
    </w:p>
    <w:p w14:paraId="089C5751" w14:textId="77777777" w:rsidR="00F32C63" w:rsidRPr="00F32C63" w:rsidRDefault="00F32C63" w:rsidP="00F32C63">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F32C63">
        <w:rPr>
          <w:rFonts w:asciiTheme="minorHAnsi" w:hAnsiTheme="minorHAnsi" w:cstheme="minorHAnsi"/>
          <w:b w:val="0"/>
          <w:bCs w:val="0"/>
          <w:color w:val="444444"/>
          <w:spacing w:val="-8"/>
          <w:sz w:val="22"/>
          <w:szCs w:val="22"/>
        </w:rPr>
        <w:t>b. Tableau ISFULLNAME Perform</w:t>
      </w:r>
    </w:p>
    <w:p w14:paraId="70CE829C" w14:textId="36129DDF" w:rsidR="00F32C63" w:rsidRPr="00F32C63" w:rsidRDefault="00F32C63" w:rsidP="00F32C63">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F32C63">
        <w:rPr>
          <w:rFonts w:asciiTheme="minorHAnsi" w:hAnsiTheme="minorHAnsi" w:cstheme="minorHAnsi"/>
          <w:color w:val="444444"/>
          <w:sz w:val="22"/>
          <w:szCs w:val="22"/>
        </w:rPr>
        <w:t>ISFULLNAME(string) – Tableau User Function</w:t>
      </w:r>
      <w:r w:rsidRPr="00F32C63">
        <w:rPr>
          <w:rFonts w:asciiTheme="minorHAnsi" w:hAnsiTheme="minorHAnsi" w:cstheme="minorHAnsi"/>
          <w:color w:val="444444"/>
          <w:sz w:val="22"/>
          <w:szCs w:val="22"/>
        </w:rPr>
        <w:br/>
        <w:t>This perform returns true if the user’s full name matches the required string or false if it doesn’t match. Here’s an associate example:</w:t>
      </w:r>
      <w:r w:rsidRPr="00F32C63">
        <w:rPr>
          <w:rFonts w:asciiTheme="minorHAnsi" w:hAnsiTheme="minorHAnsi" w:cstheme="minorHAnsi"/>
          <w:color w:val="444444"/>
          <w:sz w:val="22"/>
          <w:szCs w:val="22"/>
        </w:rPr>
        <w:br/>
        <w:t>ISFULLNAME(“Carly Capitula”) = TRUE</w:t>
      </w:r>
      <w:r w:rsidRPr="00F32C63">
        <w:rPr>
          <w:rFonts w:asciiTheme="minorHAnsi" w:hAnsiTheme="minorHAnsi" w:cstheme="minorHAnsi"/>
          <w:color w:val="444444"/>
          <w:sz w:val="22"/>
          <w:szCs w:val="22"/>
        </w:rPr>
        <w:br/>
      </w:r>
    </w:p>
    <w:p w14:paraId="3D757FC0" w14:textId="77777777" w:rsidR="00F32C63" w:rsidRPr="00F32C63" w:rsidRDefault="00F32C63" w:rsidP="00F32C63">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F32C63">
        <w:rPr>
          <w:rFonts w:asciiTheme="minorHAnsi" w:hAnsiTheme="minorHAnsi" w:cstheme="minorHAnsi"/>
          <w:b w:val="0"/>
          <w:bCs w:val="0"/>
          <w:color w:val="444444"/>
          <w:spacing w:val="-8"/>
          <w:sz w:val="22"/>
          <w:szCs w:val="22"/>
        </w:rPr>
        <w:t>c. Tableau ISMEMBEROF Perform</w:t>
      </w:r>
    </w:p>
    <w:p w14:paraId="5FB2C3F0" w14:textId="77777777" w:rsidR="00F32C63" w:rsidRPr="00F32C63" w:rsidRDefault="00F32C63" w:rsidP="00F32C63">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F32C63">
        <w:rPr>
          <w:rFonts w:asciiTheme="minorHAnsi" w:hAnsiTheme="minorHAnsi" w:cstheme="minorHAnsi"/>
          <w:color w:val="444444"/>
          <w:sz w:val="22"/>
          <w:szCs w:val="22"/>
        </w:rPr>
        <w:t>ISMEMBEROF(string) – User Function in Tableau</w:t>
      </w:r>
      <w:r w:rsidRPr="00F32C63">
        <w:rPr>
          <w:rFonts w:asciiTheme="minorHAnsi" w:hAnsiTheme="minorHAnsi" w:cstheme="minorHAnsi"/>
          <w:color w:val="444444"/>
          <w:sz w:val="22"/>
          <w:szCs w:val="22"/>
        </w:rPr>
        <w:br/>
        <w:t xml:space="preserve">The </w:t>
      </w:r>
      <w:proofErr w:type="spellStart"/>
      <w:r w:rsidRPr="00F32C63">
        <w:rPr>
          <w:rFonts w:asciiTheme="minorHAnsi" w:hAnsiTheme="minorHAnsi" w:cstheme="minorHAnsi"/>
          <w:color w:val="444444"/>
          <w:sz w:val="22"/>
          <w:szCs w:val="22"/>
        </w:rPr>
        <w:t>IsMemberOf</w:t>
      </w:r>
      <w:proofErr w:type="spellEnd"/>
      <w:r w:rsidRPr="00F32C63">
        <w:rPr>
          <w:rFonts w:asciiTheme="minorHAnsi" w:hAnsiTheme="minorHAnsi" w:cstheme="minorHAnsi"/>
          <w:color w:val="444444"/>
          <w:sz w:val="22"/>
          <w:szCs w:val="22"/>
        </w:rPr>
        <w:t xml:space="preserve"> perform returns true if the logged-in person presently mistreatment Tableau may be a member of the cluster that matches the string. If the person isn’t signed in, then it returns false. Here’s an associate example:</w:t>
      </w:r>
      <w:r w:rsidRPr="00F32C63">
        <w:rPr>
          <w:rFonts w:asciiTheme="minorHAnsi" w:hAnsiTheme="minorHAnsi" w:cstheme="minorHAnsi"/>
          <w:color w:val="444444"/>
          <w:sz w:val="22"/>
          <w:szCs w:val="22"/>
        </w:rPr>
        <w:br/>
        <w:t>ISMEMBEROF(“INTERWORKS”) = TRUE</w:t>
      </w:r>
    </w:p>
    <w:p w14:paraId="6813AA33" w14:textId="77777777" w:rsidR="00F32C63" w:rsidRPr="00F32C63" w:rsidRDefault="00F32C63" w:rsidP="00F32C63">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F32C63">
        <w:rPr>
          <w:rFonts w:asciiTheme="minorHAnsi" w:hAnsiTheme="minorHAnsi" w:cstheme="minorHAnsi"/>
          <w:b w:val="0"/>
          <w:bCs w:val="0"/>
          <w:color w:val="444444"/>
          <w:spacing w:val="-8"/>
          <w:sz w:val="22"/>
          <w:szCs w:val="22"/>
        </w:rPr>
        <w:t>d. Tableau ISUSERNAME Perform</w:t>
      </w:r>
    </w:p>
    <w:p w14:paraId="55754277" w14:textId="77777777" w:rsidR="00F32C63" w:rsidRPr="00F32C63" w:rsidRDefault="00F32C63" w:rsidP="00F32C63">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F32C63">
        <w:rPr>
          <w:rFonts w:asciiTheme="minorHAnsi" w:hAnsiTheme="minorHAnsi" w:cstheme="minorHAnsi"/>
          <w:color w:val="444444"/>
          <w:sz w:val="22"/>
          <w:szCs w:val="22"/>
        </w:rPr>
        <w:t>ISUSERNAME(string) – Tableau User Function</w:t>
      </w:r>
      <w:r w:rsidRPr="00F32C63">
        <w:rPr>
          <w:rFonts w:asciiTheme="minorHAnsi" w:hAnsiTheme="minorHAnsi" w:cstheme="minorHAnsi"/>
          <w:color w:val="444444"/>
          <w:sz w:val="22"/>
          <w:szCs w:val="22"/>
        </w:rPr>
        <w:br/>
        <w:t xml:space="preserve">Another true/false take a look at, the </w:t>
      </w:r>
      <w:proofErr w:type="spellStart"/>
      <w:r w:rsidRPr="00F32C63">
        <w:rPr>
          <w:rFonts w:asciiTheme="minorHAnsi" w:hAnsiTheme="minorHAnsi" w:cstheme="minorHAnsi"/>
          <w:color w:val="444444"/>
          <w:sz w:val="22"/>
          <w:szCs w:val="22"/>
        </w:rPr>
        <w:t>IsUserName</w:t>
      </w:r>
      <w:proofErr w:type="spellEnd"/>
      <w:r w:rsidRPr="00F32C63">
        <w:rPr>
          <w:rFonts w:asciiTheme="minorHAnsi" w:hAnsiTheme="minorHAnsi" w:cstheme="minorHAnsi"/>
          <w:color w:val="444444"/>
          <w:sz w:val="22"/>
          <w:szCs w:val="22"/>
        </w:rPr>
        <w:t xml:space="preserve"> perform can come true if the logged-in user’s username matches the string. Here’s an associate example:</w:t>
      </w:r>
      <w:r w:rsidRPr="00F32C63">
        <w:rPr>
          <w:rFonts w:asciiTheme="minorHAnsi" w:hAnsiTheme="minorHAnsi" w:cstheme="minorHAnsi"/>
          <w:color w:val="444444"/>
          <w:sz w:val="22"/>
          <w:szCs w:val="22"/>
        </w:rPr>
        <w:br/>
        <w:t>ISUSERNAME(“</w:t>
      </w:r>
      <w:proofErr w:type="spellStart"/>
      <w:r w:rsidRPr="00F32C63">
        <w:rPr>
          <w:rFonts w:asciiTheme="minorHAnsi" w:hAnsiTheme="minorHAnsi" w:cstheme="minorHAnsi"/>
          <w:color w:val="444444"/>
          <w:sz w:val="22"/>
          <w:szCs w:val="22"/>
        </w:rPr>
        <w:t>ccapitula</w:t>
      </w:r>
      <w:proofErr w:type="spellEnd"/>
      <w:r w:rsidRPr="00F32C63">
        <w:rPr>
          <w:rFonts w:asciiTheme="minorHAnsi" w:hAnsiTheme="minorHAnsi" w:cstheme="minorHAnsi"/>
          <w:color w:val="444444"/>
          <w:sz w:val="22"/>
          <w:szCs w:val="22"/>
        </w:rPr>
        <w:t>”) = TRUE</w:t>
      </w:r>
    </w:p>
    <w:p w14:paraId="0E83A434" w14:textId="77777777" w:rsidR="00F32C63" w:rsidRPr="00F32C63" w:rsidRDefault="00F32C63" w:rsidP="00F32C63">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F32C63">
        <w:rPr>
          <w:rFonts w:asciiTheme="minorHAnsi" w:hAnsiTheme="minorHAnsi" w:cstheme="minorHAnsi"/>
          <w:b w:val="0"/>
          <w:bCs w:val="0"/>
          <w:color w:val="444444"/>
          <w:spacing w:val="-8"/>
          <w:sz w:val="22"/>
          <w:szCs w:val="22"/>
        </w:rPr>
        <w:t>e. Tableau USERDOMAIN Perform</w:t>
      </w:r>
    </w:p>
    <w:p w14:paraId="6B3F119D" w14:textId="033F3A73" w:rsidR="00F32C63" w:rsidRPr="00F32C63" w:rsidRDefault="00F32C63" w:rsidP="00F32C63">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F32C63">
        <w:rPr>
          <w:rFonts w:asciiTheme="minorHAnsi" w:hAnsiTheme="minorHAnsi" w:cstheme="minorHAnsi"/>
          <w:color w:val="444444"/>
          <w:sz w:val="22"/>
          <w:szCs w:val="22"/>
        </w:rPr>
        <w:t>USERDOMAIN( ) – User Function in Tableau</w:t>
      </w:r>
      <w:r w:rsidRPr="00F32C63">
        <w:rPr>
          <w:rFonts w:asciiTheme="minorHAnsi" w:hAnsiTheme="minorHAnsi" w:cstheme="minorHAnsi"/>
          <w:color w:val="444444"/>
          <w:sz w:val="22"/>
          <w:szCs w:val="22"/>
        </w:rPr>
        <w:br/>
        <w:t>This perform returns the domain for this user once the user is signed into Tableau Server. it’ll come to the Windows domain if the Tableau user is on a website. The perform can come to a null string otherwise. Here’s an associate example:</w:t>
      </w:r>
      <w:r w:rsidRPr="00F32C63">
        <w:rPr>
          <w:rFonts w:asciiTheme="minorHAnsi" w:hAnsiTheme="minorHAnsi" w:cstheme="minorHAnsi"/>
          <w:color w:val="444444"/>
          <w:sz w:val="22"/>
          <w:szCs w:val="22"/>
        </w:rPr>
        <w:br/>
        <w:t>USERDOMAIN() = interworks1</w:t>
      </w:r>
      <w:r w:rsidRPr="00F32C63">
        <w:rPr>
          <w:rFonts w:asciiTheme="minorHAnsi" w:hAnsiTheme="minorHAnsi" w:cstheme="minorHAnsi"/>
          <w:color w:val="444444"/>
          <w:sz w:val="22"/>
          <w:szCs w:val="22"/>
        </w:rPr>
        <w:br/>
      </w:r>
    </w:p>
    <w:p w14:paraId="6D93B31C" w14:textId="77777777" w:rsidR="00F32C63" w:rsidRPr="00F32C63" w:rsidRDefault="00F32C63" w:rsidP="00F32C63">
      <w:pPr>
        <w:pStyle w:val="Heading3"/>
        <w:shd w:val="clear" w:color="auto" w:fill="FFFFFF"/>
        <w:spacing w:before="0" w:beforeAutospacing="0" w:after="210" w:afterAutospacing="0" w:line="312" w:lineRule="atLeast"/>
        <w:textAlignment w:val="baseline"/>
        <w:rPr>
          <w:rFonts w:asciiTheme="minorHAnsi" w:hAnsiTheme="minorHAnsi" w:cstheme="minorHAnsi"/>
          <w:b w:val="0"/>
          <w:bCs w:val="0"/>
          <w:color w:val="444444"/>
          <w:spacing w:val="-8"/>
          <w:sz w:val="22"/>
          <w:szCs w:val="22"/>
        </w:rPr>
      </w:pPr>
      <w:r w:rsidRPr="00F32C63">
        <w:rPr>
          <w:rFonts w:asciiTheme="minorHAnsi" w:hAnsiTheme="minorHAnsi" w:cstheme="minorHAnsi"/>
          <w:b w:val="0"/>
          <w:bCs w:val="0"/>
          <w:color w:val="444444"/>
          <w:spacing w:val="-8"/>
          <w:sz w:val="22"/>
          <w:szCs w:val="22"/>
        </w:rPr>
        <w:lastRenderedPageBreak/>
        <w:t>f. Tableau USERNAME Perform</w:t>
      </w:r>
    </w:p>
    <w:p w14:paraId="564B3BC5" w14:textId="77777777" w:rsidR="00F32C63" w:rsidRPr="00F32C63" w:rsidRDefault="00F32C63" w:rsidP="00F32C63">
      <w:pPr>
        <w:pStyle w:val="NormalWeb"/>
        <w:shd w:val="clear" w:color="auto" w:fill="FFFFFF"/>
        <w:spacing w:before="0" w:beforeAutospacing="0" w:after="240" w:afterAutospacing="0"/>
        <w:textAlignment w:val="baseline"/>
        <w:rPr>
          <w:rFonts w:asciiTheme="minorHAnsi" w:hAnsiTheme="minorHAnsi" w:cstheme="minorHAnsi"/>
          <w:color w:val="444444"/>
          <w:sz w:val="22"/>
          <w:szCs w:val="22"/>
        </w:rPr>
      </w:pPr>
      <w:r w:rsidRPr="00F32C63">
        <w:rPr>
          <w:rFonts w:asciiTheme="minorHAnsi" w:hAnsiTheme="minorHAnsi" w:cstheme="minorHAnsi"/>
          <w:color w:val="444444"/>
          <w:sz w:val="22"/>
          <w:szCs w:val="22"/>
        </w:rPr>
        <w:t>USERNAME( ) – Tableau User Function</w:t>
      </w:r>
      <w:r w:rsidRPr="00F32C63">
        <w:rPr>
          <w:rFonts w:asciiTheme="minorHAnsi" w:hAnsiTheme="minorHAnsi" w:cstheme="minorHAnsi"/>
          <w:color w:val="444444"/>
          <w:sz w:val="22"/>
          <w:szCs w:val="22"/>
        </w:rPr>
        <w:br/>
        <w:t>The Username performs can come with the username of this user. This is often the Tableau Server or Tableau on-line username if the user signs in. If the user does not sign in, then it’s the native or network username for the Tableau Desktop user. Here’s an associate example:</w:t>
      </w:r>
      <w:r w:rsidRPr="00F32C63">
        <w:rPr>
          <w:rFonts w:asciiTheme="minorHAnsi" w:hAnsiTheme="minorHAnsi" w:cstheme="minorHAnsi"/>
          <w:color w:val="444444"/>
          <w:sz w:val="22"/>
          <w:szCs w:val="22"/>
        </w:rPr>
        <w:br/>
        <w:t>[Author]=USERNAME() = ‘</w:t>
      </w:r>
      <w:proofErr w:type="spellStart"/>
      <w:r w:rsidRPr="00F32C63">
        <w:rPr>
          <w:rFonts w:asciiTheme="minorHAnsi" w:hAnsiTheme="minorHAnsi" w:cstheme="minorHAnsi"/>
          <w:color w:val="444444"/>
          <w:sz w:val="22"/>
          <w:szCs w:val="22"/>
        </w:rPr>
        <w:t>ccapitula</w:t>
      </w:r>
      <w:proofErr w:type="spellEnd"/>
      <w:r w:rsidRPr="00F32C63">
        <w:rPr>
          <w:rFonts w:asciiTheme="minorHAnsi" w:hAnsiTheme="minorHAnsi" w:cstheme="minorHAnsi"/>
          <w:color w:val="444444"/>
          <w:sz w:val="22"/>
          <w:szCs w:val="22"/>
        </w:rPr>
        <w:t>’</w:t>
      </w:r>
    </w:p>
    <w:p w14:paraId="7416570C" w14:textId="77777777" w:rsidR="00F32C63" w:rsidRDefault="00F32C63" w:rsidP="00E715E9">
      <w:pPr>
        <w:rPr>
          <w:b/>
          <w:bCs/>
          <w:sz w:val="28"/>
          <w:szCs w:val="28"/>
        </w:rPr>
      </w:pPr>
    </w:p>
    <w:p w14:paraId="7F397E51" w14:textId="4178B646" w:rsidR="00FD14F6" w:rsidRDefault="00F32C63" w:rsidP="00E715E9">
      <w:pPr>
        <w:rPr>
          <w:b/>
          <w:bCs/>
          <w:sz w:val="28"/>
          <w:szCs w:val="28"/>
        </w:rPr>
      </w:pPr>
      <w:r>
        <w:rPr>
          <w:b/>
          <w:bCs/>
          <w:sz w:val="28"/>
          <w:szCs w:val="28"/>
        </w:rPr>
        <w:t xml:space="preserve">Type of Charts: </w:t>
      </w:r>
    </w:p>
    <w:p w14:paraId="0E5C3E25"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1. Bar Chart</w:t>
      </w:r>
    </w:p>
    <w:p w14:paraId="03C8D867"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A Bar chart organizes the data into rectangular bars that can easily be used to compare data sets. You can create a bar chart if you want to compare two or more data values of a similar kind and if you don’t have too many data groups to display. However, bar charts show discrete data so it might not be a good idea to use them if you want continuous data.</w:t>
      </w:r>
    </w:p>
    <w:p w14:paraId="4B229B6B"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You can create a bar chart in Tableau using the Show Me option. A bar chart requires 0 or more dimensions and 1 or more measures. In Tableau, dimensions are fields that cannot be aggregated like Customer ID, Customer Names, etc. while measures are fields that can be measured or aggregated like profit, sales, etc. In the below screenshot, we have created a bar chart to show the Sum of sales for different Customer Segments.</w:t>
      </w:r>
    </w:p>
    <w:p w14:paraId="09B133F6" w14:textId="5649E6D7"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drawing>
          <wp:inline distT="0" distB="0" distL="0" distR="0" wp14:anchorId="34BE7C7E" wp14:editId="0C3B3416">
            <wp:extent cx="5943600" cy="3629025"/>
            <wp:effectExtent l="0" t="0" r="0" b="9525"/>
            <wp:docPr id="92" name="Picture 92" descr="Bar Chart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r Chart in Tableau"/>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6E2320E8"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lastRenderedPageBreak/>
        <w:t>2. Line Chart</w:t>
      </w:r>
    </w:p>
    <w:p w14:paraId="54B25B7E"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A-Line Chart visualizes data in the form of a line that is very useful in understanding trends and patterns. It’s best to use the Line Chart if you want to show data relative to a continuous variable like time. Different colored lines for different variables in the data make it very easy to understand a line chart.</w:t>
      </w:r>
    </w:p>
    <w:p w14:paraId="596CCA50"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You can create a Line Chart in Tableau using the Show Me option. A-Line Chart requires 0 or more dimensions and 1 or more measures. In the below screenshot, we have created a Line Chart to show the Sum of sales for different Customer Segments.</w:t>
      </w:r>
    </w:p>
    <w:p w14:paraId="3D9A3B3A" w14:textId="4360673B"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drawing>
          <wp:inline distT="0" distB="0" distL="0" distR="0" wp14:anchorId="0ABAC85E" wp14:editId="3CE54A4E">
            <wp:extent cx="5943600" cy="3665220"/>
            <wp:effectExtent l="0" t="0" r="0" b="0"/>
            <wp:docPr id="91" name="Picture 91" descr="Line Chart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Line Chart in Tableau"/>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60DEE394"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3. Area Chart</w:t>
      </w:r>
    </w:p>
    <w:p w14:paraId="61CD97DB"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An Area Chart is similar to a Line Chart in that it also visualizes the data in the form of a line that is very useful in understanding trends and patterns. However, the area under the line in an area chart is also colored. This can be used with multiple variables in the data to demonstrate the relative differences between the variables.</w:t>
      </w:r>
    </w:p>
    <w:p w14:paraId="27478666"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You can create an Area Chart in Tableau using the Show Me option. An Area Chart requires 0 or more dimensions and 1 or more measures. In the below screenshot, we have created an Area Chart to show the Average CO2 emissions for the years ranging from 2001 to 2009.</w:t>
      </w:r>
    </w:p>
    <w:p w14:paraId="7DFBC8B9" w14:textId="6868F761"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lastRenderedPageBreak/>
        <w:drawing>
          <wp:inline distT="0" distB="0" distL="0" distR="0" wp14:anchorId="3AA5626A" wp14:editId="5D859318">
            <wp:extent cx="5943600" cy="3331845"/>
            <wp:effectExtent l="0" t="0" r="0" b="1905"/>
            <wp:docPr id="90" name="Picture 90" descr="Area Chart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rea Chart in Tableau"/>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3F5060F6"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4. Pie Chart</w:t>
      </w:r>
    </w:p>
    <w:p w14:paraId="09A48BAC"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A Pie chart is the best option if you want to compare some parts of the whole in the data. It can easily give an idea of the number of different parts on the whole but a disadvantage is that a pie chart is not very precise unless you add numerical values to each part of the pie chart representing the individual share on the whole.</w:t>
      </w:r>
    </w:p>
    <w:p w14:paraId="088EF1D8"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You can create a Pie chart in Tableau using the Show Me option. A Pie chart requires 1 or more dimensions and 1 or 2 measures. In the below screenshot, we have created a Pie Chart that demonstrates the Sum of sales for different Customer Segments. The Customer Segments are demonstrated using different colors while the Sum of sales forms the pie slices in the Pie Chart.</w:t>
      </w:r>
    </w:p>
    <w:p w14:paraId="6EE0B353" w14:textId="17E85349"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lastRenderedPageBreak/>
        <w:drawing>
          <wp:inline distT="0" distB="0" distL="0" distR="0" wp14:anchorId="75BD530C" wp14:editId="12EFE31C">
            <wp:extent cx="5943600" cy="3674110"/>
            <wp:effectExtent l="0" t="0" r="0" b="2540"/>
            <wp:docPr id="89" name="Picture 89" descr="Pie Chart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ie Chart in Tableau"/>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674110"/>
                    </a:xfrm>
                    <a:prstGeom prst="rect">
                      <a:avLst/>
                    </a:prstGeom>
                    <a:noFill/>
                    <a:ln>
                      <a:noFill/>
                    </a:ln>
                  </pic:spPr>
                </pic:pic>
              </a:graphicData>
            </a:graphic>
          </wp:inline>
        </w:drawing>
      </w:r>
    </w:p>
    <w:p w14:paraId="3D4C5869"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 xml:space="preserve">5. </w:t>
      </w:r>
      <w:proofErr w:type="spellStart"/>
      <w:r w:rsidRPr="00F32C63">
        <w:rPr>
          <w:rFonts w:asciiTheme="minorHAnsi" w:hAnsiTheme="minorHAnsi" w:cstheme="minorHAnsi"/>
          <w:color w:val="273239"/>
          <w:spacing w:val="2"/>
          <w:sz w:val="22"/>
          <w:szCs w:val="22"/>
        </w:rPr>
        <w:t>Treemap</w:t>
      </w:r>
      <w:proofErr w:type="spellEnd"/>
    </w:p>
    <w:p w14:paraId="34E8854B"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 xml:space="preserve">A </w:t>
      </w:r>
      <w:proofErr w:type="spellStart"/>
      <w:r w:rsidRPr="00F32C63">
        <w:rPr>
          <w:rFonts w:asciiTheme="minorHAnsi" w:hAnsiTheme="minorHAnsi" w:cstheme="minorHAnsi"/>
          <w:color w:val="273239"/>
          <w:spacing w:val="2"/>
          <w:sz w:val="22"/>
          <w:szCs w:val="22"/>
        </w:rPr>
        <w:t>Treemap</w:t>
      </w:r>
      <w:proofErr w:type="spellEnd"/>
      <w:r w:rsidRPr="00F32C63">
        <w:rPr>
          <w:rFonts w:asciiTheme="minorHAnsi" w:hAnsiTheme="minorHAnsi" w:cstheme="minorHAnsi"/>
          <w:color w:val="273239"/>
          <w:spacing w:val="2"/>
          <w:sz w:val="22"/>
          <w:szCs w:val="22"/>
        </w:rPr>
        <w:t xml:space="preserve"> is used to demonstrate different parts of the data as they relate to the whole. Each rectangle in a </w:t>
      </w:r>
      <w:proofErr w:type="spellStart"/>
      <w:r w:rsidRPr="00F32C63">
        <w:rPr>
          <w:rFonts w:asciiTheme="minorHAnsi" w:hAnsiTheme="minorHAnsi" w:cstheme="minorHAnsi"/>
          <w:color w:val="273239"/>
          <w:spacing w:val="2"/>
          <w:sz w:val="22"/>
          <w:szCs w:val="22"/>
        </w:rPr>
        <w:t>Treemap</w:t>
      </w:r>
      <w:proofErr w:type="spellEnd"/>
      <w:r w:rsidRPr="00F32C63">
        <w:rPr>
          <w:rFonts w:asciiTheme="minorHAnsi" w:hAnsiTheme="minorHAnsi" w:cstheme="minorHAnsi"/>
          <w:color w:val="273239"/>
          <w:spacing w:val="2"/>
          <w:sz w:val="22"/>
          <w:szCs w:val="22"/>
        </w:rPr>
        <w:t xml:space="preserve"> is divided into smaller rectangles based on its proportions to the whole data like branches of a tree. So the total </w:t>
      </w:r>
      <w:proofErr w:type="spellStart"/>
      <w:r w:rsidRPr="00F32C63">
        <w:rPr>
          <w:rFonts w:asciiTheme="minorHAnsi" w:hAnsiTheme="minorHAnsi" w:cstheme="minorHAnsi"/>
          <w:color w:val="273239"/>
          <w:spacing w:val="2"/>
          <w:sz w:val="22"/>
          <w:szCs w:val="22"/>
        </w:rPr>
        <w:t>Treemap</w:t>
      </w:r>
      <w:proofErr w:type="spellEnd"/>
      <w:r w:rsidRPr="00F32C63">
        <w:rPr>
          <w:rFonts w:asciiTheme="minorHAnsi" w:hAnsiTheme="minorHAnsi" w:cstheme="minorHAnsi"/>
          <w:color w:val="273239"/>
          <w:spacing w:val="2"/>
          <w:sz w:val="22"/>
          <w:szCs w:val="22"/>
        </w:rPr>
        <w:t xml:space="preserve"> demonstrates the whole data while individual rectangles show the sub-data in proportion to the whole.</w:t>
      </w:r>
    </w:p>
    <w:p w14:paraId="574E5D38"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 xml:space="preserve">You can create a </w:t>
      </w:r>
      <w:proofErr w:type="spellStart"/>
      <w:r w:rsidRPr="00F32C63">
        <w:rPr>
          <w:rFonts w:asciiTheme="minorHAnsi" w:hAnsiTheme="minorHAnsi" w:cstheme="minorHAnsi"/>
          <w:color w:val="273239"/>
          <w:spacing w:val="2"/>
          <w:sz w:val="22"/>
          <w:szCs w:val="22"/>
        </w:rPr>
        <w:t>Treemap</w:t>
      </w:r>
      <w:proofErr w:type="spellEnd"/>
      <w:r w:rsidRPr="00F32C63">
        <w:rPr>
          <w:rFonts w:asciiTheme="minorHAnsi" w:hAnsiTheme="minorHAnsi" w:cstheme="minorHAnsi"/>
          <w:color w:val="273239"/>
          <w:spacing w:val="2"/>
          <w:sz w:val="22"/>
          <w:szCs w:val="22"/>
        </w:rPr>
        <w:t xml:space="preserve"> in Tableau using the Show Me option. A </w:t>
      </w:r>
      <w:proofErr w:type="spellStart"/>
      <w:r w:rsidRPr="00F32C63">
        <w:rPr>
          <w:rFonts w:asciiTheme="minorHAnsi" w:hAnsiTheme="minorHAnsi" w:cstheme="minorHAnsi"/>
          <w:color w:val="273239"/>
          <w:spacing w:val="2"/>
          <w:sz w:val="22"/>
          <w:szCs w:val="22"/>
        </w:rPr>
        <w:t>Treemap</w:t>
      </w:r>
      <w:proofErr w:type="spellEnd"/>
      <w:r w:rsidRPr="00F32C63">
        <w:rPr>
          <w:rFonts w:asciiTheme="minorHAnsi" w:hAnsiTheme="minorHAnsi" w:cstheme="minorHAnsi"/>
          <w:color w:val="273239"/>
          <w:spacing w:val="2"/>
          <w:sz w:val="22"/>
          <w:szCs w:val="22"/>
        </w:rPr>
        <w:t xml:space="preserve"> requires 1 or more dimensions and 1 or 2 measures. In the below screenshot, we have created a </w:t>
      </w:r>
      <w:proofErr w:type="spellStart"/>
      <w:r w:rsidRPr="00F32C63">
        <w:rPr>
          <w:rFonts w:asciiTheme="minorHAnsi" w:hAnsiTheme="minorHAnsi" w:cstheme="minorHAnsi"/>
          <w:color w:val="273239"/>
          <w:spacing w:val="2"/>
          <w:sz w:val="22"/>
          <w:szCs w:val="22"/>
        </w:rPr>
        <w:t>Treemap</w:t>
      </w:r>
      <w:proofErr w:type="spellEnd"/>
      <w:r w:rsidRPr="00F32C63">
        <w:rPr>
          <w:rFonts w:asciiTheme="minorHAnsi" w:hAnsiTheme="minorHAnsi" w:cstheme="minorHAnsi"/>
          <w:color w:val="273239"/>
          <w:spacing w:val="2"/>
          <w:sz w:val="22"/>
          <w:szCs w:val="22"/>
        </w:rPr>
        <w:t xml:space="preserve"> to show the number of products ordered for different Customer Segments. The more the number of products for a Customer Segment, the larger its rectangle in the </w:t>
      </w:r>
      <w:proofErr w:type="spellStart"/>
      <w:r w:rsidRPr="00F32C63">
        <w:rPr>
          <w:rFonts w:asciiTheme="minorHAnsi" w:hAnsiTheme="minorHAnsi" w:cstheme="minorHAnsi"/>
          <w:color w:val="273239"/>
          <w:spacing w:val="2"/>
          <w:sz w:val="22"/>
          <w:szCs w:val="22"/>
        </w:rPr>
        <w:t>Treemap</w:t>
      </w:r>
      <w:proofErr w:type="spellEnd"/>
      <w:r w:rsidRPr="00F32C63">
        <w:rPr>
          <w:rFonts w:asciiTheme="minorHAnsi" w:hAnsiTheme="minorHAnsi" w:cstheme="minorHAnsi"/>
          <w:color w:val="273239"/>
          <w:spacing w:val="2"/>
          <w:sz w:val="22"/>
          <w:szCs w:val="22"/>
        </w:rPr>
        <w:t>.</w:t>
      </w:r>
    </w:p>
    <w:p w14:paraId="745B186A" w14:textId="3F249289"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lastRenderedPageBreak/>
        <w:drawing>
          <wp:inline distT="0" distB="0" distL="0" distR="0" wp14:anchorId="7B27EBB1" wp14:editId="19431FB8">
            <wp:extent cx="5943600" cy="3827145"/>
            <wp:effectExtent l="0" t="0" r="0" b="1905"/>
            <wp:docPr id="88" name="Picture 88" descr="Treemap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reemap in Tableau"/>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65C48A00"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6. Scatter Plot</w:t>
      </w:r>
    </w:p>
    <w:p w14:paraId="3FEF06A1"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Scatterplots are used to understand the relationship between two variables in the data. You can also find the outliers in your data or understand the overall distribution by plotting a scatterplot. If the data moves from lower left to upper right, there might be a positive correlation between the two variables if the data move in the opposite direction, there might be a negative correlation.</w:t>
      </w:r>
    </w:p>
    <w:p w14:paraId="4FDE2627"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You can create a Scatterplot in Tableau using the Show Me option. A Scatterplot requires 0 or more dimensions and 2 to 4 measures. In the below screenshot, we have created a Scatterplot to show the Sum of profits acquired for the Sum of sales for different Customer Segments.</w:t>
      </w:r>
    </w:p>
    <w:p w14:paraId="186A93F1" w14:textId="3780449B"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lastRenderedPageBreak/>
        <w:drawing>
          <wp:inline distT="0" distB="0" distL="0" distR="0" wp14:anchorId="4589DAB7" wp14:editId="43DE055B">
            <wp:extent cx="5943600" cy="3647440"/>
            <wp:effectExtent l="0" t="0" r="0" b="0"/>
            <wp:docPr id="87" name="Picture 87" descr="Scatter Plot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atter Plot in Tableau"/>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647440"/>
                    </a:xfrm>
                    <a:prstGeom prst="rect">
                      <a:avLst/>
                    </a:prstGeom>
                    <a:noFill/>
                    <a:ln>
                      <a:noFill/>
                    </a:ln>
                  </pic:spPr>
                </pic:pic>
              </a:graphicData>
            </a:graphic>
          </wp:inline>
        </w:drawing>
      </w:r>
    </w:p>
    <w:p w14:paraId="4BBA3BFF"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7. Bubble Chart</w:t>
      </w:r>
    </w:p>
    <w:p w14:paraId="429C8F5C"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A bubble chart can be used to show the relationships between different measures and dimensions. While a bubble chart is not a full-fledged visualization on its own, it can be used along with other types of charts to add more details. The size and color of the bubbles in a bubble chart denotes various characteristics of the data in the visualization.</w:t>
      </w:r>
    </w:p>
    <w:p w14:paraId="0B34A194"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You can create a bubble chart in Tableau using the Show Me option. A Scatterplot requires 1 or more dimensions and 1or 2 measures. In the below screenshot, we have created a bubble chart that demonstrates the Sum of sales for various Customer segments. Each of the bubble colors denotes the different Customer segments while the size of the bubble indicates the Sum of sales.</w:t>
      </w:r>
    </w:p>
    <w:p w14:paraId="7D27667B" w14:textId="771390BC"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lastRenderedPageBreak/>
        <w:drawing>
          <wp:inline distT="0" distB="0" distL="0" distR="0" wp14:anchorId="54986A3B" wp14:editId="6E7AC63A">
            <wp:extent cx="5943600" cy="3845560"/>
            <wp:effectExtent l="0" t="0" r="0" b="2540"/>
            <wp:docPr id="86" name="Picture 86" descr="Bubble Chart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Bubble Chart in Tablea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845560"/>
                    </a:xfrm>
                    <a:prstGeom prst="rect">
                      <a:avLst/>
                    </a:prstGeom>
                    <a:noFill/>
                    <a:ln>
                      <a:noFill/>
                    </a:ln>
                  </pic:spPr>
                </pic:pic>
              </a:graphicData>
            </a:graphic>
          </wp:inline>
        </w:drawing>
      </w:r>
    </w:p>
    <w:p w14:paraId="6B9373F8"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8. Symbol Map</w:t>
      </w:r>
    </w:p>
    <w:p w14:paraId="12D4D188"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A Symbol Map visualizes the data on top of a map of a geographical location. It is best to use this map if the data has geography as an important part with different bubble or any other symbol demonstrating data meaning on the map.</w:t>
      </w:r>
    </w:p>
    <w:p w14:paraId="0976F932"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You can create a Symbol Map in Tableau using the Show Me option. A Symbol Map requires a geographical dimension, 0 or more dimensions, and 0 to 2 measures. In the below screenshot, we have created a Symbol Map that demonstrates the Average CO2 emissions in different countries of the world. The size of the bubble indicates the Average CO2 emissions with a larger bubble meaning more emissions.</w:t>
      </w:r>
    </w:p>
    <w:p w14:paraId="34429BC7" w14:textId="3F425A1B"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lastRenderedPageBreak/>
        <w:drawing>
          <wp:inline distT="0" distB="0" distL="0" distR="0" wp14:anchorId="76304BC5" wp14:editId="35635861">
            <wp:extent cx="5943600" cy="3296285"/>
            <wp:effectExtent l="0" t="0" r="0" b="0"/>
            <wp:docPr id="85" name="Picture 85" descr="Symbol Map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ymbol Map in Tableau"/>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14:paraId="7A5EE600"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9. Density Map</w:t>
      </w:r>
    </w:p>
    <w:p w14:paraId="25AA7D7F"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A Density Map visualizes the data on top of a map of a geographical location. It is best to use this map if the data has geography as an important part with different shades of the same color representing different data meanings on the map. However, if you want to show precise points of data, then a Density Map is not the best idea.</w:t>
      </w:r>
    </w:p>
    <w:p w14:paraId="189D2F68"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A Density Map is represented by Maps in Tableau and you can create one using the Show Me option. A Density Map requires a geographical dimension, 0 or more dimensions, and 0 or 1 measures. In the below screenshot, we have created a Density Map that demonstrates the Average CO2 emissions in different countries of the world. The color of the country indicates the Average CO2 emissions with a darker color meaning more emissions.</w:t>
      </w:r>
    </w:p>
    <w:p w14:paraId="61305A15" w14:textId="38005E45"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lastRenderedPageBreak/>
        <w:drawing>
          <wp:inline distT="0" distB="0" distL="0" distR="0" wp14:anchorId="35D7CBD0" wp14:editId="22EEA36D">
            <wp:extent cx="5943600" cy="3458210"/>
            <wp:effectExtent l="0" t="0" r="0" b="8890"/>
            <wp:docPr id="84" name="Picture 84" descr="Density Map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nsity Map in Tableau"/>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458210"/>
                    </a:xfrm>
                    <a:prstGeom prst="rect">
                      <a:avLst/>
                    </a:prstGeom>
                    <a:noFill/>
                    <a:ln>
                      <a:noFill/>
                    </a:ln>
                  </pic:spPr>
                </pic:pic>
              </a:graphicData>
            </a:graphic>
          </wp:inline>
        </w:drawing>
      </w:r>
    </w:p>
    <w:p w14:paraId="16FCC567" w14:textId="77777777" w:rsidR="00F32C63" w:rsidRPr="00F32C63" w:rsidRDefault="00F32C63" w:rsidP="00F32C63">
      <w:pPr>
        <w:pStyle w:val="Heading3"/>
        <w:shd w:val="clear" w:color="auto" w:fill="FFFFFF"/>
        <w:spacing w:before="360" w:beforeAutospacing="0" w:after="36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10. Heat Map</w:t>
      </w:r>
    </w:p>
    <w:p w14:paraId="7A2DB7DD"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A Heat map provides the relationship between two variables in the data along with rating information between these variables. This rating information is normally displayed using various parameters such as shades of the same color, increasing or decreasing size, etc.</w:t>
      </w:r>
    </w:p>
    <w:p w14:paraId="46F38302" w14:textId="77777777" w:rsidR="00F32C63" w:rsidRPr="00F32C63" w:rsidRDefault="00F32C63" w:rsidP="00F32C63">
      <w:pPr>
        <w:pStyle w:val="NormalWeb"/>
        <w:shd w:val="clear" w:color="auto" w:fill="FFFFFF"/>
        <w:spacing w:before="0" w:beforeAutospacing="0" w:after="150" w:afterAutospacing="0"/>
        <w:jc w:val="both"/>
        <w:textAlignment w:val="baseline"/>
        <w:rPr>
          <w:rFonts w:asciiTheme="minorHAnsi" w:hAnsiTheme="minorHAnsi" w:cstheme="minorHAnsi"/>
          <w:color w:val="273239"/>
          <w:spacing w:val="2"/>
          <w:sz w:val="22"/>
          <w:szCs w:val="22"/>
        </w:rPr>
      </w:pPr>
      <w:r w:rsidRPr="00F32C63">
        <w:rPr>
          <w:rFonts w:asciiTheme="minorHAnsi" w:hAnsiTheme="minorHAnsi" w:cstheme="minorHAnsi"/>
          <w:color w:val="273239"/>
          <w:spacing w:val="2"/>
          <w:sz w:val="22"/>
          <w:szCs w:val="22"/>
        </w:rPr>
        <w:t>You can create a Heat map in Tableau using the Show Me option. A Heat map requires 1 or more dimensions and 1 or 2 measures. In the below screenshot, we have created a Heat map that demonstrates the Average CO2 emissions in different regions of the world across the years 2000 to 2010. The size of the squares indicates the Average CO2 emissions with a larger size meaning more emissions.</w:t>
      </w:r>
    </w:p>
    <w:p w14:paraId="06F5C8F5" w14:textId="42AD8FA7" w:rsidR="00F32C63" w:rsidRPr="00F32C63" w:rsidRDefault="00F32C63" w:rsidP="00F32C63">
      <w:pPr>
        <w:pStyle w:val="NormalWeb"/>
        <w:shd w:val="clear" w:color="auto" w:fill="FFFFFF"/>
        <w:spacing w:before="0" w:beforeAutospacing="0" w:after="150" w:afterAutospacing="0"/>
        <w:textAlignment w:val="baseline"/>
        <w:rPr>
          <w:rFonts w:asciiTheme="minorHAnsi" w:hAnsiTheme="minorHAnsi" w:cstheme="minorHAnsi"/>
          <w:color w:val="273239"/>
          <w:spacing w:val="2"/>
          <w:sz w:val="22"/>
          <w:szCs w:val="22"/>
        </w:rPr>
      </w:pPr>
      <w:r w:rsidRPr="00F32C63">
        <w:rPr>
          <w:rFonts w:asciiTheme="minorHAnsi" w:hAnsiTheme="minorHAnsi" w:cstheme="minorHAnsi"/>
          <w:noProof/>
          <w:color w:val="273239"/>
          <w:spacing w:val="2"/>
          <w:sz w:val="22"/>
          <w:szCs w:val="22"/>
        </w:rPr>
        <w:lastRenderedPageBreak/>
        <w:drawing>
          <wp:inline distT="0" distB="0" distL="0" distR="0" wp14:anchorId="32B2BF28" wp14:editId="208252C2">
            <wp:extent cx="5943600" cy="3296285"/>
            <wp:effectExtent l="0" t="0" r="0" b="0"/>
            <wp:docPr id="83" name="Picture 83" descr="Heat Map in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eat Map in Tableau"/>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14:paraId="4EF567C8" w14:textId="77777777" w:rsidR="00F32C63" w:rsidRDefault="00F32C63" w:rsidP="00E715E9">
      <w:pPr>
        <w:rPr>
          <w:b/>
          <w:bCs/>
          <w:sz w:val="28"/>
          <w:szCs w:val="28"/>
        </w:rPr>
      </w:pPr>
    </w:p>
    <w:p w14:paraId="05FA692B" w14:textId="77777777" w:rsidR="004A050A" w:rsidRDefault="004A050A" w:rsidP="00E715E9">
      <w:pPr>
        <w:rPr>
          <w:b/>
          <w:bCs/>
          <w:sz w:val="28"/>
          <w:szCs w:val="28"/>
        </w:rPr>
      </w:pPr>
    </w:p>
    <w:p w14:paraId="32C9886D" w14:textId="77777777" w:rsidR="004A050A" w:rsidRDefault="004A050A" w:rsidP="00E715E9">
      <w:pPr>
        <w:rPr>
          <w:b/>
          <w:bCs/>
          <w:sz w:val="28"/>
          <w:szCs w:val="28"/>
        </w:rPr>
      </w:pPr>
    </w:p>
    <w:p w14:paraId="69E585E9" w14:textId="77777777" w:rsidR="004A050A" w:rsidRDefault="004A050A" w:rsidP="00E715E9">
      <w:pPr>
        <w:rPr>
          <w:b/>
          <w:bCs/>
          <w:sz w:val="28"/>
          <w:szCs w:val="28"/>
        </w:rPr>
      </w:pPr>
    </w:p>
    <w:p w14:paraId="6A3C5693" w14:textId="77777777" w:rsidR="004A050A" w:rsidRDefault="004A050A" w:rsidP="00E715E9">
      <w:pPr>
        <w:rPr>
          <w:b/>
          <w:bCs/>
          <w:sz w:val="28"/>
          <w:szCs w:val="28"/>
        </w:rPr>
      </w:pPr>
    </w:p>
    <w:p w14:paraId="43FC9413" w14:textId="77777777" w:rsidR="004A050A" w:rsidRDefault="004A050A" w:rsidP="00E715E9">
      <w:pPr>
        <w:rPr>
          <w:b/>
          <w:bCs/>
          <w:sz w:val="28"/>
          <w:szCs w:val="28"/>
        </w:rPr>
      </w:pPr>
    </w:p>
    <w:p w14:paraId="096D3941" w14:textId="77777777" w:rsidR="004A050A" w:rsidRDefault="004A050A" w:rsidP="00E715E9">
      <w:pPr>
        <w:rPr>
          <w:b/>
          <w:bCs/>
          <w:sz w:val="28"/>
          <w:szCs w:val="28"/>
        </w:rPr>
      </w:pPr>
    </w:p>
    <w:p w14:paraId="5652E35B" w14:textId="77777777" w:rsidR="004A050A" w:rsidRDefault="004A050A" w:rsidP="00E715E9">
      <w:pPr>
        <w:rPr>
          <w:b/>
          <w:bCs/>
          <w:sz w:val="28"/>
          <w:szCs w:val="28"/>
        </w:rPr>
      </w:pPr>
    </w:p>
    <w:p w14:paraId="3A14F6E1" w14:textId="77777777" w:rsidR="004A050A" w:rsidRDefault="004A050A" w:rsidP="00E715E9">
      <w:pPr>
        <w:rPr>
          <w:b/>
          <w:bCs/>
          <w:sz w:val="28"/>
          <w:szCs w:val="28"/>
        </w:rPr>
      </w:pPr>
    </w:p>
    <w:p w14:paraId="024516D7" w14:textId="77777777" w:rsidR="004A050A" w:rsidRDefault="004A050A" w:rsidP="00E715E9">
      <w:pPr>
        <w:rPr>
          <w:b/>
          <w:bCs/>
          <w:sz w:val="28"/>
          <w:szCs w:val="28"/>
        </w:rPr>
      </w:pPr>
    </w:p>
    <w:p w14:paraId="56C1E299" w14:textId="77777777" w:rsidR="004A050A" w:rsidRDefault="004A050A" w:rsidP="00E715E9">
      <w:pPr>
        <w:rPr>
          <w:b/>
          <w:bCs/>
          <w:sz w:val="28"/>
          <w:szCs w:val="28"/>
        </w:rPr>
      </w:pPr>
    </w:p>
    <w:p w14:paraId="28C30680" w14:textId="77777777" w:rsidR="004A050A" w:rsidRDefault="004A050A" w:rsidP="00E715E9">
      <w:pPr>
        <w:rPr>
          <w:b/>
          <w:bCs/>
          <w:sz w:val="28"/>
          <w:szCs w:val="28"/>
        </w:rPr>
      </w:pPr>
    </w:p>
    <w:p w14:paraId="2ADCB769" w14:textId="77777777" w:rsidR="004A050A" w:rsidRDefault="004A050A" w:rsidP="00E715E9">
      <w:pPr>
        <w:rPr>
          <w:b/>
          <w:bCs/>
          <w:sz w:val="28"/>
          <w:szCs w:val="28"/>
        </w:rPr>
      </w:pPr>
    </w:p>
    <w:p w14:paraId="5633440E" w14:textId="77777777" w:rsidR="004A050A" w:rsidRDefault="004A050A" w:rsidP="00E715E9">
      <w:pPr>
        <w:rPr>
          <w:b/>
          <w:bCs/>
          <w:sz w:val="28"/>
          <w:szCs w:val="28"/>
        </w:rPr>
      </w:pPr>
    </w:p>
    <w:p w14:paraId="6B212237" w14:textId="56519210" w:rsidR="004A050A" w:rsidRDefault="004A050A" w:rsidP="00E715E9">
      <w:pPr>
        <w:rPr>
          <w:b/>
          <w:bCs/>
          <w:sz w:val="28"/>
          <w:szCs w:val="28"/>
        </w:rPr>
      </w:pPr>
      <w:r>
        <w:rPr>
          <w:b/>
          <w:bCs/>
          <w:sz w:val="28"/>
          <w:szCs w:val="28"/>
        </w:rPr>
        <w:lastRenderedPageBreak/>
        <w:t xml:space="preserve">Actions: </w:t>
      </w:r>
    </w:p>
    <w:p w14:paraId="0AD13C69" w14:textId="77777777" w:rsidR="004A050A" w:rsidRPr="004A050A" w:rsidRDefault="004A050A" w:rsidP="004A050A">
      <w:pPr>
        <w:pStyle w:val="NormalWeb"/>
        <w:rPr>
          <w:rFonts w:asciiTheme="minorHAnsi" w:hAnsiTheme="minorHAnsi" w:cstheme="minorHAnsi"/>
          <w:color w:val="333333"/>
          <w:sz w:val="22"/>
          <w:szCs w:val="22"/>
        </w:rPr>
      </w:pPr>
      <w:r w:rsidRPr="004A050A">
        <w:rPr>
          <w:rFonts w:asciiTheme="minorHAnsi" w:hAnsiTheme="minorHAnsi" w:cstheme="minorHAnsi"/>
          <w:color w:val="333333"/>
          <w:sz w:val="22"/>
          <w:szCs w:val="22"/>
        </w:rPr>
        <w:t>Add context and interactivity to your data using actions. Users interact with your visualizations by selecting marks, or hovering, or clicking a menu, and the actions you set up can respond with navigation and changes in the view.</w:t>
      </w:r>
    </w:p>
    <w:p w14:paraId="18072E83" w14:textId="77777777" w:rsidR="004A050A" w:rsidRPr="004A050A" w:rsidRDefault="004A050A" w:rsidP="004A050A">
      <w:pPr>
        <w:pStyle w:val="NormalWeb"/>
        <w:spacing w:before="0" w:after="0"/>
        <w:rPr>
          <w:rFonts w:asciiTheme="minorHAnsi" w:hAnsiTheme="minorHAnsi" w:cstheme="minorHAnsi"/>
          <w:color w:val="333333"/>
          <w:sz w:val="22"/>
          <w:szCs w:val="22"/>
        </w:rPr>
      </w:pPr>
      <w:r w:rsidRPr="004A050A">
        <w:rPr>
          <w:rFonts w:asciiTheme="minorHAnsi" w:hAnsiTheme="minorHAnsi" w:cstheme="minorHAnsi"/>
          <w:color w:val="333333"/>
          <w:sz w:val="22"/>
          <w:szCs w:val="22"/>
        </w:rPr>
        <w:t>For example, in a dashboard showing home sales by neighborhood, you could use actions to display relevant information for a selected neighborhood. Selecting a neighborhood in one view can trigger an action that highlights the related houses in a map view, filters a list of the houses sold, then opens an external web page showing census data for the neighborhood. For related information and examples, see </w:t>
      </w:r>
      <w:hyperlink r:id="rId124" w:tgtFrame="_blank" w:history="1">
        <w:r w:rsidRPr="004A050A">
          <w:rPr>
            <w:rStyle w:val="Hyperlink"/>
            <w:rFonts w:asciiTheme="minorHAnsi" w:hAnsiTheme="minorHAnsi" w:cstheme="minorHAnsi"/>
            <w:color w:val="0B5CAB"/>
            <w:sz w:val="22"/>
            <w:szCs w:val="22"/>
          </w:rPr>
          <w:t>A Rough Guide to Dashboard Actions</w:t>
        </w:r>
        <w:r w:rsidRPr="004A050A">
          <w:rPr>
            <w:rStyle w:val="sr-only"/>
            <w:rFonts w:asciiTheme="minorHAnsi" w:hAnsiTheme="minorHAnsi" w:cstheme="minorHAnsi"/>
            <w:color w:val="0B5CAB"/>
            <w:sz w:val="22"/>
            <w:szCs w:val="22"/>
            <w:bdr w:val="none" w:sz="0" w:space="0" w:color="auto" w:frame="1"/>
          </w:rPr>
          <w:t>(Link opens in a new window)</w:t>
        </w:r>
      </w:hyperlink>
      <w:r w:rsidRPr="004A050A">
        <w:rPr>
          <w:rFonts w:asciiTheme="minorHAnsi" w:hAnsiTheme="minorHAnsi" w:cstheme="minorHAnsi"/>
          <w:color w:val="333333"/>
          <w:sz w:val="22"/>
          <w:szCs w:val="22"/>
        </w:rPr>
        <w:t> on the Tableau Public blog.</w:t>
      </w:r>
    </w:p>
    <w:p w14:paraId="3F055CD9" w14:textId="77777777" w:rsidR="004A050A" w:rsidRPr="004A050A" w:rsidRDefault="004A050A" w:rsidP="004A050A">
      <w:pPr>
        <w:pStyle w:val="NormalWeb"/>
        <w:rPr>
          <w:rFonts w:asciiTheme="minorHAnsi" w:hAnsiTheme="minorHAnsi" w:cstheme="minorHAnsi"/>
          <w:color w:val="333333"/>
          <w:sz w:val="22"/>
          <w:szCs w:val="22"/>
        </w:rPr>
      </w:pPr>
      <w:r w:rsidRPr="004A050A">
        <w:rPr>
          <w:rFonts w:asciiTheme="minorHAnsi" w:hAnsiTheme="minorHAnsi" w:cstheme="minorHAnsi"/>
          <w:color w:val="333333"/>
          <w:sz w:val="22"/>
          <w:szCs w:val="22"/>
        </w:rPr>
        <w:t>Here's how you use the different types of actions:</w:t>
      </w:r>
    </w:p>
    <w:p w14:paraId="4BC7CA39" w14:textId="77777777" w:rsidR="004A050A" w:rsidRPr="004A050A" w:rsidRDefault="004A050A" w:rsidP="00222FB3">
      <w:pPr>
        <w:pStyle w:val="NormalWeb"/>
        <w:numPr>
          <w:ilvl w:val="0"/>
          <w:numId w:val="33"/>
        </w:numPr>
        <w:rPr>
          <w:rFonts w:asciiTheme="minorHAnsi" w:hAnsiTheme="minorHAnsi" w:cstheme="minorHAnsi"/>
          <w:color w:val="333333"/>
          <w:sz w:val="22"/>
          <w:szCs w:val="22"/>
        </w:rPr>
      </w:pPr>
      <w:r w:rsidRPr="004A050A">
        <w:rPr>
          <w:rFonts w:asciiTheme="minorHAnsi" w:hAnsiTheme="minorHAnsi" w:cstheme="minorHAnsi"/>
          <w:b/>
          <w:bCs/>
          <w:color w:val="333333"/>
          <w:sz w:val="22"/>
          <w:szCs w:val="22"/>
        </w:rPr>
        <w:t>Filter</w:t>
      </w:r>
      <w:r w:rsidRPr="004A050A">
        <w:rPr>
          <w:rFonts w:asciiTheme="minorHAnsi" w:hAnsiTheme="minorHAnsi" w:cstheme="minorHAnsi"/>
          <w:color w:val="333333"/>
          <w:sz w:val="22"/>
          <w:szCs w:val="22"/>
        </w:rPr>
        <w:t>. Use the data from one view to filter data in another to help guide analysis.</w:t>
      </w:r>
    </w:p>
    <w:p w14:paraId="4AA5BAEF" w14:textId="77777777" w:rsidR="004A050A" w:rsidRPr="004A050A" w:rsidRDefault="004A050A" w:rsidP="00222FB3">
      <w:pPr>
        <w:pStyle w:val="NormalWeb"/>
        <w:numPr>
          <w:ilvl w:val="0"/>
          <w:numId w:val="34"/>
        </w:numPr>
        <w:rPr>
          <w:rFonts w:asciiTheme="minorHAnsi" w:hAnsiTheme="minorHAnsi" w:cstheme="minorHAnsi"/>
          <w:color w:val="333333"/>
          <w:sz w:val="22"/>
          <w:szCs w:val="22"/>
        </w:rPr>
      </w:pPr>
      <w:r w:rsidRPr="004A050A">
        <w:rPr>
          <w:rFonts w:asciiTheme="minorHAnsi" w:hAnsiTheme="minorHAnsi" w:cstheme="minorHAnsi"/>
          <w:b/>
          <w:bCs/>
          <w:color w:val="333333"/>
          <w:sz w:val="22"/>
          <w:szCs w:val="22"/>
        </w:rPr>
        <w:t>Highlight</w:t>
      </w:r>
      <w:r w:rsidRPr="004A050A">
        <w:rPr>
          <w:rFonts w:asciiTheme="minorHAnsi" w:hAnsiTheme="minorHAnsi" w:cstheme="minorHAnsi"/>
          <w:color w:val="333333"/>
          <w:sz w:val="22"/>
          <w:szCs w:val="22"/>
        </w:rPr>
        <w:t>. Call attention to marks of interest by coloring specific marks and dimming all others.</w:t>
      </w:r>
    </w:p>
    <w:p w14:paraId="53012E93" w14:textId="77777777" w:rsidR="004A050A" w:rsidRPr="004A050A" w:rsidRDefault="004A050A" w:rsidP="00222FB3">
      <w:pPr>
        <w:pStyle w:val="NormalWeb"/>
        <w:numPr>
          <w:ilvl w:val="0"/>
          <w:numId w:val="35"/>
        </w:numPr>
        <w:rPr>
          <w:rFonts w:asciiTheme="minorHAnsi" w:hAnsiTheme="minorHAnsi" w:cstheme="minorHAnsi"/>
          <w:color w:val="333333"/>
          <w:sz w:val="22"/>
          <w:szCs w:val="22"/>
        </w:rPr>
      </w:pPr>
      <w:r w:rsidRPr="004A050A">
        <w:rPr>
          <w:rFonts w:asciiTheme="minorHAnsi" w:hAnsiTheme="minorHAnsi" w:cstheme="minorHAnsi"/>
          <w:b/>
          <w:bCs/>
          <w:color w:val="333333"/>
          <w:sz w:val="22"/>
          <w:szCs w:val="22"/>
        </w:rPr>
        <w:t>Go to URL</w:t>
      </w:r>
      <w:r w:rsidRPr="004A050A">
        <w:rPr>
          <w:rFonts w:asciiTheme="minorHAnsi" w:hAnsiTheme="minorHAnsi" w:cstheme="minorHAnsi"/>
          <w:color w:val="333333"/>
          <w:sz w:val="22"/>
          <w:szCs w:val="22"/>
        </w:rPr>
        <w:t>. Create hyperlinks to external resources, such as a web page, file, or another Tableau worksheet.</w:t>
      </w:r>
    </w:p>
    <w:p w14:paraId="6F64AFBE" w14:textId="77777777" w:rsidR="004A050A" w:rsidRPr="004A050A" w:rsidRDefault="004A050A" w:rsidP="00222FB3">
      <w:pPr>
        <w:pStyle w:val="NormalWeb"/>
        <w:numPr>
          <w:ilvl w:val="0"/>
          <w:numId w:val="36"/>
        </w:numPr>
        <w:rPr>
          <w:rFonts w:asciiTheme="minorHAnsi" w:hAnsiTheme="minorHAnsi" w:cstheme="minorHAnsi"/>
          <w:color w:val="333333"/>
          <w:sz w:val="22"/>
          <w:szCs w:val="22"/>
        </w:rPr>
      </w:pPr>
      <w:r w:rsidRPr="004A050A">
        <w:rPr>
          <w:rFonts w:asciiTheme="minorHAnsi" w:hAnsiTheme="minorHAnsi" w:cstheme="minorHAnsi"/>
          <w:b/>
          <w:bCs/>
          <w:color w:val="333333"/>
          <w:sz w:val="22"/>
          <w:szCs w:val="22"/>
        </w:rPr>
        <w:t>Go to Sheet</w:t>
      </w:r>
      <w:r w:rsidRPr="004A050A">
        <w:rPr>
          <w:rFonts w:asciiTheme="minorHAnsi" w:hAnsiTheme="minorHAnsi" w:cstheme="minorHAnsi"/>
          <w:color w:val="333333"/>
          <w:sz w:val="22"/>
          <w:szCs w:val="22"/>
        </w:rPr>
        <w:t>. Simplify navigation to other worksheets, dashboards, or stories.</w:t>
      </w:r>
    </w:p>
    <w:p w14:paraId="04B6ECE9" w14:textId="77777777" w:rsidR="004A050A" w:rsidRPr="004A050A" w:rsidRDefault="004A050A" w:rsidP="00222FB3">
      <w:pPr>
        <w:pStyle w:val="NormalWeb"/>
        <w:numPr>
          <w:ilvl w:val="0"/>
          <w:numId w:val="37"/>
        </w:numPr>
        <w:rPr>
          <w:rFonts w:asciiTheme="minorHAnsi" w:hAnsiTheme="minorHAnsi" w:cstheme="minorHAnsi"/>
          <w:color w:val="333333"/>
          <w:sz w:val="22"/>
          <w:szCs w:val="22"/>
        </w:rPr>
      </w:pPr>
      <w:r w:rsidRPr="004A050A">
        <w:rPr>
          <w:rFonts w:asciiTheme="minorHAnsi" w:hAnsiTheme="minorHAnsi" w:cstheme="minorHAnsi"/>
          <w:b/>
          <w:bCs/>
          <w:color w:val="333333"/>
          <w:sz w:val="22"/>
          <w:szCs w:val="22"/>
        </w:rPr>
        <w:t>Change Parameter</w:t>
      </w:r>
      <w:r w:rsidRPr="004A050A">
        <w:rPr>
          <w:rFonts w:asciiTheme="minorHAnsi" w:hAnsiTheme="minorHAnsi" w:cstheme="minorHAnsi"/>
          <w:color w:val="333333"/>
          <w:sz w:val="22"/>
          <w:szCs w:val="22"/>
        </w:rPr>
        <w:t>. Let users change parameter values by directly interacting with marks on a viz.</w:t>
      </w:r>
    </w:p>
    <w:p w14:paraId="125D4CE0" w14:textId="72F70955" w:rsidR="004A050A" w:rsidRPr="004A050A" w:rsidRDefault="004A050A" w:rsidP="00222FB3">
      <w:pPr>
        <w:pStyle w:val="NormalWeb"/>
        <w:numPr>
          <w:ilvl w:val="0"/>
          <w:numId w:val="38"/>
        </w:numPr>
        <w:rPr>
          <w:rFonts w:asciiTheme="minorHAnsi" w:hAnsiTheme="minorHAnsi" w:cstheme="minorHAnsi"/>
          <w:color w:val="333333"/>
          <w:sz w:val="22"/>
          <w:szCs w:val="22"/>
        </w:rPr>
      </w:pPr>
      <w:r w:rsidRPr="004A050A">
        <w:rPr>
          <w:rFonts w:asciiTheme="minorHAnsi" w:hAnsiTheme="minorHAnsi" w:cstheme="minorHAnsi"/>
          <w:b/>
          <w:bCs/>
          <w:color w:val="333333"/>
          <w:sz w:val="22"/>
          <w:szCs w:val="22"/>
        </w:rPr>
        <w:t>Change Set Values</w:t>
      </w:r>
      <w:r w:rsidRPr="004A050A">
        <w:rPr>
          <w:rFonts w:asciiTheme="minorHAnsi" w:hAnsiTheme="minorHAnsi" w:cstheme="minorHAnsi"/>
          <w:color w:val="333333"/>
          <w:sz w:val="22"/>
          <w:szCs w:val="22"/>
        </w:rPr>
        <w:t>. Let users change the values in a set by directly interacting with marks on a viz.</w:t>
      </w:r>
    </w:p>
    <w:p w14:paraId="6F8167F6" w14:textId="418117EE" w:rsidR="004A050A" w:rsidRDefault="004A050A" w:rsidP="004A050A">
      <w:pPr>
        <w:pStyle w:val="NormalWeb"/>
        <w:rPr>
          <w:rFonts w:ascii="Merriweather" w:hAnsi="Merriweather"/>
          <w:color w:val="333333"/>
        </w:rPr>
      </w:pPr>
    </w:p>
    <w:p w14:paraId="107FCB5F" w14:textId="11A9C10C" w:rsidR="004A050A" w:rsidRDefault="004A050A" w:rsidP="004A050A">
      <w:pPr>
        <w:pStyle w:val="NormalWeb"/>
        <w:rPr>
          <w:rFonts w:ascii="Merriweather" w:hAnsi="Merriweather"/>
          <w:color w:val="333333"/>
        </w:rPr>
      </w:pPr>
    </w:p>
    <w:p w14:paraId="385FB26A" w14:textId="4A4C6A2B" w:rsidR="004A050A" w:rsidRDefault="004A050A" w:rsidP="004A050A">
      <w:pPr>
        <w:pStyle w:val="NormalWeb"/>
        <w:rPr>
          <w:rFonts w:ascii="Merriweather" w:hAnsi="Merriweather"/>
          <w:color w:val="333333"/>
        </w:rPr>
      </w:pPr>
    </w:p>
    <w:p w14:paraId="7091CF68" w14:textId="24CEB62E" w:rsidR="004A050A" w:rsidRDefault="004A050A" w:rsidP="004A050A">
      <w:pPr>
        <w:pStyle w:val="NormalWeb"/>
        <w:rPr>
          <w:rFonts w:ascii="Merriweather" w:hAnsi="Merriweather"/>
          <w:color w:val="333333"/>
        </w:rPr>
      </w:pPr>
    </w:p>
    <w:p w14:paraId="292FBDAE" w14:textId="77777777" w:rsidR="004A050A" w:rsidRPr="004A050A" w:rsidRDefault="004A050A" w:rsidP="004A050A">
      <w:pPr>
        <w:pStyle w:val="NormalWeb"/>
        <w:rPr>
          <w:rFonts w:ascii="Merriweather" w:hAnsi="Merriweather"/>
          <w:color w:val="333333"/>
        </w:rPr>
      </w:pPr>
    </w:p>
    <w:p w14:paraId="086268BE" w14:textId="278C942E" w:rsidR="004A050A" w:rsidRDefault="004A050A" w:rsidP="00E715E9">
      <w:pPr>
        <w:rPr>
          <w:b/>
          <w:bCs/>
          <w:sz w:val="28"/>
          <w:szCs w:val="28"/>
        </w:rPr>
      </w:pPr>
    </w:p>
    <w:p w14:paraId="571D65A0" w14:textId="1DD09ED1" w:rsidR="004A050A" w:rsidRDefault="004A050A" w:rsidP="00E715E9">
      <w:pPr>
        <w:rPr>
          <w:b/>
          <w:bCs/>
          <w:sz w:val="28"/>
          <w:szCs w:val="28"/>
        </w:rPr>
      </w:pPr>
    </w:p>
    <w:p w14:paraId="67697CC8" w14:textId="6F348C47" w:rsidR="004A050A" w:rsidRDefault="004A050A" w:rsidP="00E715E9">
      <w:pPr>
        <w:rPr>
          <w:b/>
          <w:bCs/>
          <w:sz w:val="28"/>
          <w:szCs w:val="28"/>
        </w:rPr>
      </w:pPr>
    </w:p>
    <w:p w14:paraId="4DF67BF3" w14:textId="03FDF25F" w:rsidR="00222FB3" w:rsidRDefault="00222FB3" w:rsidP="00E715E9">
      <w:pPr>
        <w:rPr>
          <w:b/>
          <w:bCs/>
          <w:sz w:val="28"/>
          <w:szCs w:val="28"/>
        </w:rPr>
      </w:pPr>
    </w:p>
    <w:p w14:paraId="4047D8DD" w14:textId="1BF7E476" w:rsidR="00222FB3" w:rsidRDefault="00222FB3" w:rsidP="00E715E9">
      <w:pPr>
        <w:rPr>
          <w:b/>
          <w:bCs/>
          <w:sz w:val="28"/>
          <w:szCs w:val="28"/>
        </w:rPr>
      </w:pPr>
      <w:r>
        <w:rPr>
          <w:b/>
          <w:bCs/>
          <w:sz w:val="28"/>
          <w:szCs w:val="28"/>
        </w:rPr>
        <w:lastRenderedPageBreak/>
        <w:t xml:space="preserve">SET ACTIONS: </w:t>
      </w:r>
    </w:p>
    <w:p w14:paraId="71B315BE" w14:textId="77777777" w:rsidR="00222FB3" w:rsidRPr="00222FB3" w:rsidRDefault="00222FB3" w:rsidP="00222FB3">
      <w:pPr>
        <w:pStyle w:val="NormalWeb"/>
        <w:rPr>
          <w:rFonts w:asciiTheme="minorHAnsi" w:hAnsiTheme="minorHAnsi" w:cstheme="minorHAnsi"/>
          <w:color w:val="333333"/>
          <w:sz w:val="22"/>
          <w:szCs w:val="22"/>
        </w:rPr>
      </w:pPr>
      <w:r w:rsidRPr="00222FB3">
        <w:rPr>
          <w:rFonts w:asciiTheme="minorHAnsi" w:hAnsiTheme="minorHAnsi" w:cstheme="minorHAnsi"/>
          <w:color w:val="333333"/>
          <w:sz w:val="22"/>
          <w:szCs w:val="22"/>
        </w:rPr>
        <w:t>Set actions take an existing set and update the values contained in that set based on user actions in a viz. You can define the set action to include:</w:t>
      </w:r>
    </w:p>
    <w:p w14:paraId="7E561221" w14:textId="77777777" w:rsidR="00222FB3" w:rsidRPr="00222FB3" w:rsidRDefault="00222FB3" w:rsidP="00222FB3">
      <w:pPr>
        <w:numPr>
          <w:ilvl w:val="0"/>
          <w:numId w:val="39"/>
        </w:numPr>
        <w:spacing w:before="100" w:beforeAutospacing="1" w:after="100" w:afterAutospacing="1" w:line="240" w:lineRule="auto"/>
        <w:rPr>
          <w:rFonts w:cstheme="minorHAnsi"/>
          <w:color w:val="333333"/>
        </w:rPr>
      </w:pPr>
      <w:r w:rsidRPr="00222FB3">
        <w:rPr>
          <w:rFonts w:cstheme="minorHAnsi"/>
          <w:color w:val="333333"/>
        </w:rPr>
        <w:t>the source sheet or sheets it applies to.</w:t>
      </w:r>
    </w:p>
    <w:p w14:paraId="470282C9" w14:textId="77777777" w:rsidR="00222FB3" w:rsidRPr="00222FB3" w:rsidRDefault="00222FB3" w:rsidP="00222FB3">
      <w:pPr>
        <w:numPr>
          <w:ilvl w:val="0"/>
          <w:numId w:val="40"/>
        </w:numPr>
        <w:spacing w:before="100" w:beforeAutospacing="1" w:after="100" w:afterAutospacing="1" w:line="240" w:lineRule="auto"/>
        <w:rPr>
          <w:rFonts w:cstheme="minorHAnsi"/>
          <w:color w:val="333333"/>
        </w:rPr>
      </w:pPr>
      <w:r w:rsidRPr="00222FB3">
        <w:rPr>
          <w:rFonts w:cstheme="minorHAnsi"/>
          <w:color w:val="333333"/>
        </w:rPr>
        <w:t>the user behavior that runs the action (hover, select, or menu).</w:t>
      </w:r>
    </w:p>
    <w:p w14:paraId="46602A2B" w14:textId="77777777" w:rsidR="00222FB3" w:rsidRPr="00222FB3" w:rsidRDefault="00222FB3" w:rsidP="00222FB3">
      <w:pPr>
        <w:numPr>
          <w:ilvl w:val="0"/>
          <w:numId w:val="41"/>
        </w:numPr>
        <w:spacing w:before="100" w:beforeAutospacing="1" w:after="100" w:afterAutospacing="1" w:line="240" w:lineRule="auto"/>
        <w:rPr>
          <w:rFonts w:cstheme="minorHAnsi"/>
          <w:color w:val="333333"/>
        </w:rPr>
      </w:pPr>
      <w:r w:rsidRPr="00222FB3">
        <w:rPr>
          <w:rFonts w:cstheme="minorHAnsi"/>
          <w:color w:val="333333"/>
        </w:rPr>
        <w:t>the target set (the data source and set to be used).</w:t>
      </w:r>
    </w:p>
    <w:p w14:paraId="723E8298" w14:textId="77777777" w:rsidR="00222FB3" w:rsidRPr="00222FB3" w:rsidRDefault="00222FB3" w:rsidP="00222FB3">
      <w:pPr>
        <w:numPr>
          <w:ilvl w:val="0"/>
          <w:numId w:val="42"/>
        </w:numPr>
        <w:spacing w:before="100" w:beforeAutospacing="1" w:after="100" w:afterAutospacing="1" w:line="240" w:lineRule="auto"/>
        <w:rPr>
          <w:rFonts w:cstheme="minorHAnsi"/>
          <w:color w:val="333333"/>
        </w:rPr>
      </w:pPr>
      <w:r w:rsidRPr="00222FB3">
        <w:rPr>
          <w:rFonts w:cstheme="minorHAnsi"/>
          <w:color w:val="333333"/>
        </w:rPr>
        <w:t>what happens when the selection is cleared.</w:t>
      </w:r>
    </w:p>
    <w:p w14:paraId="6324EC4A" w14:textId="77777777" w:rsidR="00222FB3" w:rsidRPr="00222FB3" w:rsidRDefault="00222FB3" w:rsidP="00222FB3">
      <w:pPr>
        <w:pStyle w:val="NormalWeb"/>
        <w:rPr>
          <w:rFonts w:asciiTheme="minorHAnsi" w:hAnsiTheme="minorHAnsi" w:cstheme="minorHAnsi"/>
          <w:color w:val="333333"/>
          <w:sz w:val="22"/>
          <w:szCs w:val="22"/>
        </w:rPr>
      </w:pPr>
      <w:r w:rsidRPr="00222FB3">
        <w:rPr>
          <w:rFonts w:asciiTheme="minorHAnsi" w:hAnsiTheme="minorHAnsi" w:cstheme="minorHAnsi"/>
          <w:color w:val="333333"/>
          <w:sz w:val="22"/>
          <w:szCs w:val="22"/>
        </w:rPr>
        <w:t>To change or affect a visualization, the set referenced in the action must be used somehow in the visualization. You can do this in different ways, such as using the set in a calculated field that you then use to build the viz, or by placing the set in the view or on a Marks card property.</w:t>
      </w:r>
    </w:p>
    <w:p w14:paraId="1A89C274" w14:textId="77777777" w:rsidR="00222FB3" w:rsidRPr="00222FB3" w:rsidRDefault="00222FB3" w:rsidP="00222FB3">
      <w:pPr>
        <w:pStyle w:val="NormalWeb"/>
        <w:rPr>
          <w:rFonts w:asciiTheme="minorHAnsi" w:hAnsiTheme="minorHAnsi" w:cstheme="minorHAnsi"/>
          <w:color w:val="333333"/>
          <w:sz w:val="22"/>
          <w:szCs w:val="22"/>
        </w:rPr>
      </w:pPr>
      <w:r w:rsidRPr="00222FB3">
        <w:rPr>
          <w:rFonts w:asciiTheme="minorHAnsi" w:hAnsiTheme="minorHAnsi" w:cstheme="minorHAnsi"/>
          <w:color w:val="333333"/>
          <w:sz w:val="22"/>
          <w:szCs w:val="22"/>
        </w:rPr>
        <w:t>You can create set actions in Tableau Desktop, Tableau Cloud, and Tableau Server.</w:t>
      </w:r>
    </w:p>
    <w:p w14:paraId="31F5A160" w14:textId="77777777" w:rsidR="00222FB3" w:rsidRPr="00222FB3" w:rsidRDefault="00222FB3" w:rsidP="00222FB3">
      <w:pPr>
        <w:pStyle w:val="Heading2"/>
        <w:spacing w:after="0" w:afterAutospacing="0"/>
        <w:rPr>
          <w:rFonts w:asciiTheme="minorHAnsi" w:hAnsiTheme="minorHAnsi" w:cstheme="minorHAnsi"/>
          <w:b w:val="0"/>
          <w:bCs w:val="0"/>
          <w:color w:val="333333"/>
          <w:sz w:val="22"/>
          <w:szCs w:val="22"/>
        </w:rPr>
      </w:pPr>
      <w:r w:rsidRPr="00222FB3">
        <w:rPr>
          <w:rFonts w:asciiTheme="minorHAnsi" w:hAnsiTheme="minorHAnsi" w:cstheme="minorHAnsi"/>
          <w:b w:val="0"/>
          <w:bCs w:val="0"/>
          <w:color w:val="333333"/>
          <w:sz w:val="22"/>
          <w:szCs w:val="22"/>
        </w:rPr>
        <w:t>General steps for set actions</w:t>
      </w:r>
    </w:p>
    <w:p w14:paraId="373CB36C" w14:textId="77777777" w:rsidR="00222FB3" w:rsidRPr="00222FB3" w:rsidRDefault="00222FB3" w:rsidP="00222FB3">
      <w:pPr>
        <w:pStyle w:val="NormalWeb"/>
        <w:numPr>
          <w:ilvl w:val="0"/>
          <w:numId w:val="43"/>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Create one or more sets. The sets you create will be associated with the data source that is currently selected. For details on creating sets, see </w:t>
      </w:r>
      <w:hyperlink r:id="rId125" w:history="1">
        <w:r w:rsidRPr="00222FB3">
          <w:rPr>
            <w:rStyle w:val="Hyperlink"/>
            <w:rFonts w:asciiTheme="minorHAnsi" w:hAnsiTheme="minorHAnsi" w:cstheme="minorHAnsi"/>
            <w:color w:val="0B5CAB"/>
            <w:sz w:val="22"/>
            <w:szCs w:val="22"/>
          </w:rPr>
          <w:t>Create Sets</w:t>
        </w:r>
      </w:hyperlink>
      <w:r w:rsidRPr="00222FB3">
        <w:rPr>
          <w:rFonts w:asciiTheme="minorHAnsi" w:hAnsiTheme="minorHAnsi" w:cstheme="minorHAnsi"/>
          <w:color w:val="333333"/>
          <w:sz w:val="22"/>
          <w:szCs w:val="22"/>
        </w:rPr>
        <w:t>.</w:t>
      </w:r>
    </w:p>
    <w:p w14:paraId="2EBBFE04" w14:textId="77777777" w:rsidR="00222FB3" w:rsidRPr="00222FB3" w:rsidRDefault="00222FB3" w:rsidP="00222FB3">
      <w:pPr>
        <w:pStyle w:val="NormalWeb"/>
        <w:numPr>
          <w:ilvl w:val="0"/>
          <w:numId w:val="44"/>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Create a </w:t>
      </w:r>
      <w:hyperlink r:id="rId126" w:anchor="Create" w:history="1">
        <w:r w:rsidRPr="00222FB3">
          <w:rPr>
            <w:rStyle w:val="Hyperlink"/>
            <w:rFonts w:asciiTheme="minorHAnsi" w:hAnsiTheme="minorHAnsi" w:cstheme="minorHAnsi"/>
            <w:color w:val="0B5CAB"/>
            <w:sz w:val="22"/>
            <w:szCs w:val="22"/>
          </w:rPr>
          <w:t>set action</w:t>
        </w:r>
      </w:hyperlink>
      <w:r w:rsidRPr="00222FB3">
        <w:rPr>
          <w:rFonts w:asciiTheme="minorHAnsi" w:hAnsiTheme="minorHAnsi" w:cstheme="minorHAnsi"/>
          <w:color w:val="333333"/>
          <w:sz w:val="22"/>
          <w:szCs w:val="22"/>
        </w:rPr>
        <w:t> that uses one of the sets you created. You can create multiple set actions for different purposes.</w:t>
      </w:r>
    </w:p>
    <w:p w14:paraId="7D0CB9BD" w14:textId="77777777" w:rsidR="00222FB3" w:rsidRPr="00222FB3" w:rsidRDefault="00222FB3" w:rsidP="00222FB3">
      <w:pPr>
        <w:pStyle w:val="NormalWeb"/>
        <w:numPr>
          <w:ilvl w:val="0"/>
          <w:numId w:val="45"/>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Depending on the behavior you want to make available to users for their analysis, you might want to create a calculated field that uses the set. For details on creating calculated fields, see </w:t>
      </w:r>
      <w:hyperlink r:id="rId127" w:anchor="Create" w:history="1">
        <w:r w:rsidRPr="00222FB3">
          <w:rPr>
            <w:rStyle w:val="Hyperlink"/>
            <w:rFonts w:asciiTheme="minorHAnsi" w:hAnsiTheme="minorHAnsi" w:cstheme="minorHAnsi"/>
            <w:color w:val="0B5CAB"/>
            <w:sz w:val="22"/>
            <w:szCs w:val="22"/>
          </w:rPr>
          <w:t>Create a calculated field</w:t>
        </w:r>
      </w:hyperlink>
      <w:r w:rsidRPr="00222FB3">
        <w:rPr>
          <w:rFonts w:asciiTheme="minorHAnsi" w:hAnsiTheme="minorHAnsi" w:cstheme="minorHAnsi"/>
          <w:color w:val="333333"/>
          <w:sz w:val="22"/>
          <w:szCs w:val="22"/>
        </w:rPr>
        <w:t>.</w:t>
      </w:r>
    </w:p>
    <w:p w14:paraId="6C3E8324" w14:textId="77777777" w:rsidR="00222FB3" w:rsidRPr="00222FB3" w:rsidRDefault="00222FB3" w:rsidP="00222FB3">
      <w:pPr>
        <w:pStyle w:val="NormalWeb"/>
        <w:numPr>
          <w:ilvl w:val="0"/>
          <w:numId w:val="46"/>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Build a visualization that uses a set referenced by a set action. For example, if you create a calculated field that uses the set, build the view using that calculated field. Or, drag the set to Color in the Marks card.</w:t>
      </w:r>
    </w:p>
    <w:p w14:paraId="3539E31B" w14:textId="77777777" w:rsidR="00222FB3" w:rsidRPr="00222FB3" w:rsidRDefault="00222FB3" w:rsidP="00222FB3">
      <w:pPr>
        <w:pStyle w:val="NormalWeb"/>
        <w:numPr>
          <w:ilvl w:val="0"/>
          <w:numId w:val="47"/>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Test the set action and adjust its settings as needed to get the behavior you want your audience to experience.</w:t>
      </w:r>
      <w:r w:rsidRPr="00222FB3">
        <w:rPr>
          <w:rFonts w:asciiTheme="minorHAnsi" w:hAnsiTheme="minorHAnsi" w:cstheme="minorHAnsi"/>
          <w:color w:val="333333"/>
          <w:sz w:val="22"/>
          <w:szCs w:val="22"/>
        </w:rPr>
        <w:br/>
      </w:r>
    </w:p>
    <w:p w14:paraId="08CA535C" w14:textId="77777777" w:rsidR="00222FB3" w:rsidRPr="00222FB3" w:rsidRDefault="00222FB3" w:rsidP="00222FB3">
      <w:pPr>
        <w:pStyle w:val="note"/>
        <w:shd w:val="clear" w:color="auto" w:fill="EBEBEB"/>
        <w:spacing w:before="0" w:after="0"/>
        <w:rPr>
          <w:rFonts w:asciiTheme="minorHAnsi" w:hAnsiTheme="minorHAnsi" w:cstheme="minorHAnsi"/>
          <w:color w:val="333333"/>
          <w:sz w:val="22"/>
          <w:szCs w:val="22"/>
        </w:rPr>
      </w:pPr>
      <w:r w:rsidRPr="00222FB3">
        <w:rPr>
          <w:rFonts w:asciiTheme="minorHAnsi" w:hAnsiTheme="minorHAnsi" w:cstheme="minorHAnsi"/>
          <w:b/>
          <w:bCs/>
          <w:color w:val="333333"/>
          <w:sz w:val="22"/>
          <w:szCs w:val="22"/>
        </w:rPr>
        <w:t>Getting Started</w:t>
      </w:r>
      <w:r w:rsidRPr="00222FB3">
        <w:rPr>
          <w:rFonts w:asciiTheme="minorHAnsi" w:hAnsiTheme="minorHAnsi" w:cstheme="minorHAnsi"/>
          <w:color w:val="333333"/>
          <w:sz w:val="22"/>
          <w:szCs w:val="22"/>
        </w:rPr>
        <w:t>: For an overview of what you need to know to create set actions, see </w:t>
      </w:r>
      <w:hyperlink r:id="rId128" w:tgtFrame="_blank" w:history="1">
        <w:r w:rsidRPr="00222FB3">
          <w:rPr>
            <w:rStyle w:val="Hyperlink"/>
            <w:rFonts w:asciiTheme="minorHAnsi" w:hAnsiTheme="minorHAnsi" w:cstheme="minorHAnsi"/>
            <w:color w:val="0B5CAB"/>
            <w:sz w:val="22"/>
            <w:szCs w:val="22"/>
          </w:rPr>
          <w:t>On Your Marks, Get Set, Go: Everything You Need to Know to Get Started with Set Actions</w:t>
        </w:r>
        <w:r w:rsidRPr="00222FB3">
          <w:rPr>
            <w:rStyle w:val="sr-only"/>
            <w:rFonts w:asciiTheme="minorHAnsi" w:hAnsiTheme="minorHAnsi" w:cstheme="minorHAnsi"/>
            <w:color w:val="0B5CAB"/>
            <w:sz w:val="22"/>
            <w:szCs w:val="22"/>
            <w:bdr w:val="none" w:sz="0" w:space="0" w:color="auto" w:frame="1"/>
          </w:rPr>
          <w:t>(Link opens in a new window)</w:t>
        </w:r>
      </w:hyperlink>
      <w:r w:rsidRPr="00222FB3">
        <w:rPr>
          <w:rFonts w:asciiTheme="minorHAnsi" w:hAnsiTheme="minorHAnsi" w:cstheme="minorHAnsi"/>
          <w:color w:val="333333"/>
          <w:sz w:val="22"/>
          <w:szCs w:val="22"/>
        </w:rPr>
        <w:t> on the </w:t>
      </w:r>
      <w:hyperlink r:id="rId129" w:tgtFrame="_blank" w:history="1">
        <w:r w:rsidRPr="00222FB3">
          <w:rPr>
            <w:rStyle w:val="Hyperlink"/>
            <w:rFonts w:asciiTheme="minorHAnsi" w:hAnsiTheme="minorHAnsi" w:cstheme="minorHAnsi"/>
            <w:color w:val="0B5CAB"/>
            <w:sz w:val="22"/>
            <w:szCs w:val="22"/>
          </w:rPr>
          <w:t xml:space="preserve">Data Viz </w:t>
        </w:r>
        <w:proofErr w:type="spellStart"/>
        <w:r w:rsidRPr="00222FB3">
          <w:rPr>
            <w:rStyle w:val="Hyperlink"/>
            <w:rFonts w:asciiTheme="minorHAnsi" w:hAnsiTheme="minorHAnsi" w:cstheme="minorHAnsi"/>
            <w:color w:val="0B5CAB"/>
            <w:sz w:val="22"/>
            <w:szCs w:val="22"/>
          </w:rPr>
          <w:t>Linds</w:t>
        </w:r>
        <w:proofErr w:type="spellEnd"/>
        <w:r w:rsidRPr="00222FB3">
          <w:rPr>
            <w:rStyle w:val="sr-only"/>
            <w:rFonts w:asciiTheme="minorHAnsi" w:hAnsiTheme="minorHAnsi" w:cstheme="minorHAnsi"/>
            <w:color w:val="0B5CAB"/>
            <w:sz w:val="22"/>
            <w:szCs w:val="22"/>
            <w:bdr w:val="none" w:sz="0" w:space="0" w:color="auto" w:frame="1"/>
          </w:rPr>
          <w:t>(Link opens in a new window)</w:t>
        </w:r>
      </w:hyperlink>
      <w:r w:rsidRPr="00222FB3">
        <w:rPr>
          <w:rFonts w:asciiTheme="minorHAnsi" w:hAnsiTheme="minorHAnsi" w:cstheme="minorHAnsi"/>
          <w:color w:val="333333"/>
          <w:sz w:val="22"/>
          <w:szCs w:val="22"/>
        </w:rPr>
        <w:t> blog.</w:t>
      </w:r>
    </w:p>
    <w:p w14:paraId="54ECAE03" w14:textId="77777777" w:rsidR="00222FB3" w:rsidRPr="00222FB3" w:rsidRDefault="00222FB3" w:rsidP="00222FB3">
      <w:pPr>
        <w:pStyle w:val="Heading2"/>
        <w:spacing w:after="0" w:afterAutospacing="0"/>
        <w:rPr>
          <w:rFonts w:asciiTheme="minorHAnsi" w:hAnsiTheme="minorHAnsi" w:cstheme="minorHAnsi"/>
          <w:b w:val="0"/>
          <w:bCs w:val="0"/>
          <w:color w:val="333333"/>
          <w:sz w:val="22"/>
          <w:szCs w:val="22"/>
        </w:rPr>
      </w:pPr>
      <w:bookmarkStart w:id="0" w:name="Create"/>
      <w:bookmarkEnd w:id="0"/>
      <w:r w:rsidRPr="00222FB3">
        <w:rPr>
          <w:rFonts w:asciiTheme="minorHAnsi" w:hAnsiTheme="minorHAnsi" w:cstheme="minorHAnsi"/>
          <w:b w:val="0"/>
          <w:bCs w:val="0"/>
          <w:color w:val="333333"/>
          <w:sz w:val="22"/>
          <w:szCs w:val="22"/>
        </w:rPr>
        <w:t>Create a set action</w:t>
      </w:r>
    </w:p>
    <w:p w14:paraId="16DC8EC5" w14:textId="77777777" w:rsidR="00222FB3" w:rsidRPr="00222FB3" w:rsidRDefault="00222FB3" w:rsidP="00222FB3">
      <w:pPr>
        <w:pStyle w:val="NormalWeb"/>
        <w:numPr>
          <w:ilvl w:val="0"/>
          <w:numId w:val="48"/>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In a worksheet, select </w:t>
      </w:r>
      <w:r w:rsidRPr="00222FB3">
        <w:rPr>
          <w:rStyle w:val="uicontrol"/>
          <w:rFonts w:asciiTheme="minorHAnsi" w:hAnsiTheme="minorHAnsi" w:cstheme="minorHAnsi"/>
          <w:b/>
          <w:bCs/>
          <w:color w:val="333333"/>
          <w:sz w:val="22"/>
          <w:szCs w:val="22"/>
        </w:rPr>
        <w:t>Worksheet &gt;Actions</w:t>
      </w:r>
      <w:r w:rsidRPr="00222FB3">
        <w:rPr>
          <w:rFonts w:asciiTheme="minorHAnsi" w:hAnsiTheme="minorHAnsi" w:cstheme="minorHAnsi"/>
          <w:color w:val="333333"/>
          <w:sz w:val="22"/>
          <w:szCs w:val="22"/>
        </w:rPr>
        <w:t>. In a dashboard, select </w:t>
      </w:r>
      <w:r w:rsidRPr="00222FB3">
        <w:rPr>
          <w:rStyle w:val="uicontrol"/>
          <w:rFonts w:asciiTheme="minorHAnsi" w:hAnsiTheme="minorHAnsi" w:cstheme="minorHAnsi"/>
          <w:b/>
          <w:bCs/>
          <w:color w:val="333333"/>
          <w:sz w:val="22"/>
          <w:szCs w:val="22"/>
        </w:rPr>
        <w:t>Dashboard &gt;Actions</w:t>
      </w:r>
      <w:r w:rsidRPr="00222FB3">
        <w:rPr>
          <w:rFonts w:asciiTheme="minorHAnsi" w:hAnsiTheme="minorHAnsi" w:cstheme="minorHAnsi"/>
          <w:color w:val="333333"/>
          <w:sz w:val="22"/>
          <w:szCs w:val="22"/>
        </w:rPr>
        <w:t>.</w:t>
      </w:r>
    </w:p>
    <w:p w14:paraId="265DE1B4" w14:textId="77777777" w:rsidR="00222FB3" w:rsidRPr="00222FB3" w:rsidRDefault="00222FB3" w:rsidP="00222FB3">
      <w:pPr>
        <w:pStyle w:val="NormalWeb"/>
        <w:numPr>
          <w:ilvl w:val="0"/>
          <w:numId w:val="49"/>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lastRenderedPageBreak/>
        <w:t>In the Actions dialog box, click </w:t>
      </w:r>
      <w:r w:rsidRPr="00222FB3">
        <w:rPr>
          <w:rStyle w:val="uicontrol"/>
          <w:rFonts w:asciiTheme="minorHAnsi" w:hAnsiTheme="minorHAnsi" w:cstheme="minorHAnsi"/>
          <w:b/>
          <w:bCs/>
          <w:color w:val="333333"/>
          <w:sz w:val="22"/>
          <w:szCs w:val="22"/>
        </w:rPr>
        <w:t>Add Action</w:t>
      </w:r>
      <w:r w:rsidRPr="00222FB3">
        <w:rPr>
          <w:rFonts w:asciiTheme="minorHAnsi" w:hAnsiTheme="minorHAnsi" w:cstheme="minorHAnsi"/>
          <w:color w:val="333333"/>
          <w:sz w:val="22"/>
          <w:szCs w:val="22"/>
        </w:rPr>
        <w:t> and then select </w:t>
      </w:r>
      <w:r w:rsidRPr="00222FB3">
        <w:rPr>
          <w:rStyle w:val="uicontrol"/>
          <w:rFonts w:asciiTheme="minorHAnsi" w:hAnsiTheme="minorHAnsi" w:cstheme="minorHAnsi"/>
          <w:b/>
          <w:bCs/>
          <w:color w:val="333333"/>
          <w:sz w:val="22"/>
          <w:szCs w:val="22"/>
        </w:rPr>
        <w:t>Change Set Values</w:t>
      </w:r>
      <w:r w:rsidRPr="00222FB3">
        <w:rPr>
          <w:rFonts w:asciiTheme="minorHAnsi" w:hAnsiTheme="minorHAnsi" w:cstheme="minorHAnsi"/>
          <w:color w:val="333333"/>
          <w:sz w:val="22"/>
          <w:szCs w:val="22"/>
        </w:rPr>
        <w:t>.</w:t>
      </w:r>
    </w:p>
    <w:p w14:paraId="7AA86A76" w14:textId="0C55CBD6" w:rsidR="00222FB3" w:rsidRPr="00222FB3" w:rsidRDefault="00222FB3" w:rsidP="00222FB3">
      <w:pPr>
        <w:pStyle w:val="NormalWeb"/>
        <w:ind w:left="720"/>
        <w:rPr>
          <w:rFonts w:asciiTheme="minorHAnsi" w:hAnsiTheme="minorHAnsi" w:cstheme="minorHAnsi"/>
          <w:color w:val="333333"/>
          <w:sz w:val="22"/>
          <w:szCs w:val="22"/>
        </w:rPr>
      </w:pPr>
      <w:r w:rsidRPr="00222FB3">
        <w:rPr>
          <w:rFonts w:asciiTheme="minorHAnsi" w:hAnsiTheme="minorHAnsi" w:cstheme="minorHAnsi"/>
          <w:noProof/>
          <w:color w:val="333333"/>
          <w:sz w:val="22"/>
          <w:szCs w:val="22"/>
        </w:rPr>
        <w:drawing>
          <wp:inline distT="0" distB="0" distL="0" distR="0" wp14:anchorId="0F034A62" wp14:editId="40C2CD96">
            <wp:extent cx="4800600" cy="3314700"/>
            <wp:effectExtent l="0" t="0" r="0" b="0"/>
            <wp:docPr id="96" name="Picture 96" descr="Actions dialog box with Add Action button clicked and Change Set Values action selected to create a set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ctions dialog box with Add Action button clicked and Change Set Values action selected to create a set act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00600" cy="3314700"/>
                    </a:xfrm>
                    <a:prstGeom prst="rect">
                      <a:avLst/>
                    </a:prstGeom>
                    <a:noFill/>
                    <a:ln>
                      <a:noFill/>
                    </a:ln>
                  </pic:spPr>
                </pic:pic>
              </a:graphicData>
            </a:graphic>
          </wp:inline>
        </w:drawing>
      </w:r>
    </w:p>
    <w:p w14:paraId="2A093A4A" w14:textId="77777777" w:rsidR="00222FB3" w:rsidRPr="00222FB3" w:rsidRDefault="00222FB3" w:rsidP="00222FB3">
      <w:pPr>
        <w:pStyle w:val="NormalWeb"/>
        <w:numPr>
          <w:ilvl w:val="0"/>
          <w:numId w:val="50"/>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In the </w:t>
      </w:r>
      <w:r w:rsidRPr="00222FB3">
        <w:rPr>
          <w:rStyle w:val="uicontrol"/>
          <w:rFonts w:asciiTheme="minorHAnsi" w:hAnsiTheme="minorHAnsi" w:cstheme="minorHAnsi"/>
          <w:b/>
          <w:bCs/>
          <w:color w:val="333333"/>
          <w:sz w:val="22"/>
          <w:szCs w:val="22"/>
        </w:rPr>
        <w:t>Add/Edit Set Action</w:t>
      </w:r>
      <w:r w:rsidRPr="00222FB3">
        <w:rPr>
          <w:rFonts w:asciiTheme="minorHAnsi" w:hAnsiTheme="minorHAnsi" w:cstheme="minorHAnsi"/>
          <w:color w:val="333333"/>
          <w:sz w:val="22"/>
          <w:szCs w:val="22"/>
        </w:rPr>
        <w:t> dialog box, specify a meaningful name for the action.</w:t>
      </w:r>
    </w:p>
    <w:p w14:paraId="3F0DE174" w14:textId="77777777" w:rsidR="00222FB3" w:rsidRPr="00222FB3" w:rsidRDefault="00222FB3" w:rsidP="00222FB3">
      <w:pPr>
        <w:pStyle w:val="NormalWeb"/>
        <w:numPr>
          <w:ilvl w:val="0"/>
          <w:numId w:val="51"/>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Select a source sheet or data source. The current sheet is selected by default. If you select a data source or dashboard you can select individual sheets within it.</w:t>
      </w:r>
    </w:p>
    <w:p w14:paraId="128EFE4D" w14:textId="616520A6" w:rsidR="00222FB3" w:rsidRPr="00222FB3" w:rsidRDefault="00222FB3" w:rsidP="00222FB3">
      <w:pPr>
        <w:pStyle w:val="NormalWeb"/>
        <w:ind w:left="720"/>
        <w:rPr>
          <w:rFonts w:asciiTheme="minorHAnsi" w:hAnsiTheme="minorHAnsi" w:cstheme="minorHAnsi"/>
          <w:color w:val="333333"/>
          <w:sz w:val="22"/>
          <w:szCs w:val="22"/>
        </w:rPr>
      </w:pPr>
      <w:r w:rsidRPr="00222FB3">
        <w:rPr>
          <w:rFonts w:asciiTheme="minorHAnsi" w:hAnsiTheme="minorHAnsi" w:cstheme="minorHAnsi"/>
          <w:noProof/>
          <w:color w:val="333333"/>
          <w:sz w:val="22"/>
          <w:szCs w:val="22"/>
        </w:rPr>
        <w:lastRenderedPageBreak/>
        <w:drawing>
          <wp:inline distT="0" distB="0" distL="0" distR="0" wp14:anchorId="0C493E1D" wp14:editId="0D03AF34">
            <wp:extent cx="4324350" cy="6038850"/>
            <wp:effectExtent l="0" t="0" r="0" b="0"/>
            <wp:docPr id="95" name="Picture 95" descr="Add or Edit Set Action dialog box showing different settings for set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dd or Edit Set Action dialog box showing different settings for set action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24350" cy="6038850"/>
                    </a:xfrm>
                    <a:prstGeom prst="rect">
                      <a:avLst/>
                    </a:prstGeom>
                    <a:noFill/>
                    <a:ln>
                      <a:noFill/>
                    </a:ln>
                  </pic:spPr>
                </pic:pic>
              </a:graphicData>
            </a:graphic>
          </wp:inline>
        </w:drawing>
      </w:r>
    </w:p>
    <w:p w14:paraId="12BE9DAD" w14:textId="77777777" w:rsidR="00222FB3" w:rsidRPr="00222FB3" w:rsidRDefault="00222FB3" w:rsidP="00222FB3">
      <w:pPr>
        <w:pStyle w:val="NormalWeb"/>
        <w:numPr>
          <w:ilvl w:val="0"/>
          <w:numId w:val="52"/>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Select how users will run the action.</w:t>
      </w:r>
    </w:p>
    <w:p w14:paraId="35B3B730" w14:textId="77777777" w:rsidR="00222FB3" w:rsidRPr="00222FB3" w:rsidRDefault="00222FB3" w:rsidP="00222FB3">
      <w:pPr>
        <w:pStyle w:val="NormalWeb"/>
        <w:numPr>
          <w:ilvl w:val="1"/>
          <w:numId w:val="53"/>
        </w:numPr>
        <w:rPr>
          <w:rFonts w:asciiTheme="minorHAnsi" w:hAnsiTheme="minorHAnsi" w:cstheme="minorHAnsi"/>
          <w:color w:val="333333"/>
          <w:sz w:val="22"/>
          <w:szCs w:val="22"/>
        </w:rPr>
      </w:pPr>
      <w:r w:rsidRPr="00222FB3">
        <w:rPr>
          <w:rStyle w:val="uicontrol"/>
          <w:rFonts w:asciiTheme="minorHAnsi" w:hAnsiTheme="minorHAnsi" w:cstheme="minorHAnsi"/>
          <w:b/>
          <w:bCs/>
          <w:color w:val="333333"/>
          <w:sz w:val="22"/>
          <w:szCs w:val="22"/>
        </w:rPr>
        <w:t>Hover</w:t>
      </w:r>
      <w:r w:rsidRPr="00222FB3">
        <w:rPr>
          <w:rFonts w:asciiTheme="minorHAnsi" w:hAnsiTheme="minorHAnsi" w:cstheme="minorHAnsi"/>
          <w:color w:val="333333"/>
          <w:sz w:val="22"/>
          <w:szCs w:val="22"/>
        </w:rPr>
        <w:t> - Runs when a user hovers the mouse cursor over a mark in the view.</w:t>
      </w:r>
    </w:p>
    <w:p w14:paraId="4A876EE6" w14:textId="77777777" w:rsidR="00222FB3" w:rsidRPr="00222FB3" w:rsidRDefault="00222FB3" w:rsidP="00222FB3">
      <w:pPr>
        <w:pStyle w:val="NormalWeb"/>
        <w:numPr>
          <w:ilvl w:val="1"/>
          <w:numId w:val="54"/>
        </w:numPr>
        <w:rPr>
          <w:rFonts w:asciiTheme="minorHAnsi" w:hAnsiTheme="minorHAnsi" w:cstheme="minorHAnsi"/>
          <w:color w:val="333333"/>
          <w:sz w:val="22"/>
          <w:szCs w:val="22"/>
        </w:rPr>
      </w:pPr>
      <w:r w:rsidRPr="00222FB3">
        <w:rPr>
          <w:rStyle w:val="uicontrol"/>
          <w:rFonts w:asciiTheme="minorHAnsi" w:hAnsiTheme="minorHAnsi" w:cstheme="minorHAnsi"/>
          <w:b/>
          <w:bCs/>
          <w:color w:val="333333"/>
          <w:sz w:val="22"/>
          <w:szCs w:val="22"/>
        </w:rPr>
        <w:t>Select</w:t>
      </w:r>
      <w:r w:rsidRPr="00222FB3">
        <w:rPr>
          <w:rFonts w:asciiTheme="minorHAnsi" w:hAnsiTheme="minorHAnsi" w:cstheme="minorHAnsi"/>
          <w:color w:val="333333"/>
          <w:sz w:val="22"/>
          <w:szCs w:val="22"/>
        </w:rPr>
        <w:t> - Runs when a user clicks a mark in the view. This option works well for set actions.</w:t>
      </w:r>
    </w:p>
    <w:p w14:paraId="48B64BD0" w14:textId="77777777" w:rsidR="00222FB3" w:rsidRPr="00222FB3" w:rsidRDefault="00222FB3" w:rsidP="00222FB3">
      <w:pPr>
        <w:pStyle w:val="NormalWeb"/>
        <w:numPr>
          <w:ilvl w:val="1"/>
          <w:numId w:val="55"/>
        </w:numPr>
        <w:rPr>
          <w:rFonts w:asciiTheme="minorHAnsi" w:hAnsiTheme="minorHAnsi" w:cstheme="minorHAnsi"/>
          <w:color w:val="333333"/>
          <w:sz w:val="22"/>
          <w:szCs w:val="22"/>
        </w:rPr>
      </w:pPr>
      <w:r w:rsidRPr="00222FB3">
        <w:rPr>
          <w:rStyle w:val="uicontrol"/>
          <w:rFonts w:asciiTheme="minorHAnsi" w:hAnsiTheme="minorHAnsi" w:cstheme="minorHAnsi"/>
          <w:b/>
          <w:bCs/>
          <w:color w:val="333333"/>
          <w:sz w:val="22"/>
          <w:szCs w:val="22"/>
        </w:rPr>
        <w:t>Menu</w:t>
      </w:r>
      <w:r w:rsidRPr="00222FB3">
        <w:rPr>
          <w:rFonts w:asciiTheme="minorHAnsi" w:hAnsiTheme="minorHAnsi" w:cstheme="minorHAnsi"/>
          <w:color w:val="333333"/>
          <w:sz w:val="22"/>
          <w:szCs w:val="22"/>
        </w:rPr>
        <w:t> - Runs when a user right-clicks (control-clicks on Mac) a selected mark in the view, then selects an option on the context menu.</w:t>
      </w:r>
    </w:p>
    <w:p w14:paraId="148757BC" w14:textId="77777777" w:rsidR="00222FB3" w:rsidRPr="00222FB3" w:rsidRDefault="00222FB3" w:rsidP="00222FB3">
      <w:pPr>
        <w:pStyle w:val="NormalWeb"/>
        <w:numPr>
          <w:ilvl w:val="0"/>
          <w:numId w:val="56"/>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Specify the target set. First, select the data source, and then select the set.</w:t>
      </w:r>
    </w:p>
    <w:p w14:paraId="273D93BA" w14:textId="77777777" w:rsidR="00222FB3" w:rsidRPr="00222FB3" w:rsidRDefault="00222FB3" w:rsidP="00222FB3">
      <w:pPr>
        <w:pStyle w:val="NormalWeb"/>
        <w:ind w:left="720"/>
        <w:rPr>
          <w:rFonts w:asciiTheme="minorHAnsi" w:hAnsiTheme="minorHAnsi" w:cstheme="minorHAnsi"/>
          <w:color w:val="333333"/>
          <w:sz w:val="22"/>
          <w:szCs w:val="22"/>
        </w:rPr>
      </w:pPr>
      <w:r w:rsidRPr="00222FB3">
        <w:rPr>
          <w:rFonts w:asciiTheme="minorHAnsi" w:hAnsiTheme="minorHAnsi" w:cstheme="minorHAnsi"/>
          <w:color w:val="333333"/>
          <w:sz w:val="22"/>
          <w:szCs w:val="22"/>
        </w:rPr>
        <w:t>The sets available in the Target Set lists are determined by the data source that you select and the sets that you have created in the workbook that are associated with that data source.</w:t>
      </w:r>
    </w:p>
    <w:p w14:paraId="0059048A" w14:textId="4BDEFDAF" w:rsidR="00222FB3" w:rsidRPr="00222FB3" w:rsidRDefault="00222FB3" w:rsidP="00222FB3">
      <w:pPr>
        <w:pStyle w:val="NormalWeb"/>
        <w:ind w:left="720"/>
        <w:rPr>
          <w:rFonts w:asciiTheme="minorHAnsi" w:hAnsiTheme="minorHAnsi" w:cstheme="minorHAnsi"/>
          <w:color w:val="333333"/>
          <w:sz w:val="22"/>
          <w:szCs w:val="22"/>
        </w:rPr>
      </w:pPr>
      <w:r w:rsidRPr="00222FB3">
        <w:rPr>
          <w:rFonts w:asciiTheme="minorHAnsi" w:hAnsiTheme="minorHAnsi" w:cstheme="minorHAnsi"/>
          <w:noProof/>
          <w:color w:val="333333"/>
          <w:sz w:val="22"/>
          <w:szCs w:val="22"/>
        </w:rPr>
        <w:lastRenderedPageBreak/>
        <w:drawing>
          <wp:inline distT="0" distB="0" distL="0" distR="0" wp14:anchorId="70E08DF6" wp14:editId="6701D1EA">
            <wp:extent cx="4324350" cy="6038850"/>
            <wp:effectExtent l="0" t="0" r="0" b="0"/>
            <wp:docPr id="94" name="Picture 94" descr="Add or Edit Set Action dialog box showing different settings for set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dd or Edit Set Action dialog box showing different settings for set action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4350" cy="6038850"/>
                    </a:xfrm>
                    <a:prstGeom prst="rect">
                      <a:avLst/>
                    </a:prstGeom>
                    <a:noFill/>
                    <a:ln>
                      <a:noFill/>
                    </a:ln>
                  </pic:spPr>
                </pic:pic>
              </a:graphicData>
            </a:graphic>
          </wp:inline>
        </w:drawing>
      </w:r>
    </w:p>
    <w:p w14:paraId="720FDDEC" w14:textId="77777777" w:rsidR="00222FB3" w:rsidRPr="00222FB3" w:rsidRDefault="00222FB3" w:rsidP="00222FB3">
      <w:pPr>
        <w:pStyle w:val="NormalWeb"/>
        <w:ind w:left="720"/>
        <w:rPr>
          <w:rFonts w:asciiTheme="minorHAnsi" w:hAnsiTheme="minorHAnsi" w:cstheme="minorHAnsi"/>
          <w:color w:val="333333"/>
          <w:sz w:val="22"/>
          <w:szCs w:val="22"/>
        </w:rPr>
      </w:pPr>
      <w:r w:rsidRPr="00222FB3">
        <w:rPr>
          <w:rFonts w:asciiTheme="minorHAnsi" w:hAnsiTheme="minorHAnsi" w:cstheme="minorHAnsi"/>
          <w:color w:val="333333"/>
          <w:sz w:val="22"/>
          <w:szCs w:val="22"/>
        </w:rPr>
        <w:t>In this example, the target set is using </w:t>
      </w:r>
      <w:r w:rsidRPr="00222FB3">
        <w:rPr>
          <w:rFonts w:asciiTheme="minorHAnsi" w:hAnsiTheme="minorHAnsi" w:cstheme="minorHAnsi"/>
          <w:i/>
          <w:iCs/>
          <w:color w:val="333333"/>
          <w:sz w:val="22"/>
          <w:szCs w:val="22"/>
        </w:rPr>
        <w:t>Global Superstore 2016</w:t>
      </w:r>
      <w:r w:rsidRPr="00222FB3">
        <w:rPr>
          <w:rFonts w:asciiTheme="minorHAnsi" w:hAnsiTheme="minorHAnsi" w:cstheme="minorHAnsi"/>
          <w:color w:val="333333"/>
          <w:sz w:val="22"/>
          <w:szCs w:val="22"/>
        </w:rPr>
        <w:t> as the data source and </w:t>
      </w:r>
      <w:r w:rsidRPr="00222FB3">
        <w:rPr>
          <w:rFonts w:asciiTheme="minorHAnsi" w:hAnsiTheme="minorHAnsi" w:cstheme="minorHAnsi"/>
          <w:i/>
          <w:iCs/>
          <w:color w:val="333333"/>
          <w:sz w:val="22"/>
          <w:szCs w:val="22"/>
        </w:rPr>
        <w:t>High Shipping Cost Orders</w:t>
      </w:r>
      <w:r w:rsidRPr="00222FB3">
        <w:rPr>
          <w:rFonts w:asciiTheme="minorHAnsi" w:hAnsiTheme="minorHAnsi" w:cstheme="minorHAnsi"/>
          <w:color w:val="333333"/>
          <w:sz w:val="22"/>
          <w:szCs w:val="22"/>
        </w:rPr>
        <w:t> as the set.</w:t>
      </w:r>
    </w:p>
    <w:p w14:paraId="65C1A4FD" w14:textId="77777777" w:rsidR="00222FB3" w:rsidRPr="00222FB3" w:rsidRDefault="00222FB3" w:rsidP="00222FB3">
      <w:pPr>
        <w:pStyle w:val="NormalWeb"/>
        <w:numPr>
          <w:ilvl w:val="0"/>
          <w:numId w:val="57"/>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Specify what happens when the action is run in the view:</w:t>
      </w:r>
    </w:p>
    <w:p w14:paraId="50E368AF" w14:textId="77777777" w:rsidR="00222FB3" w:rsidRPr="00222FB3" w:rsidRDefault="00222FB3" w:rsidP="00222FB3">
      <w:pPr>
        <w:pStyle w:val="NormalWeb"/>
        <w:numPr>
          <w:ilvl w:val="1"/>
          <w:numId w:val="58"/>
        </w:numPr>
        <w:rPr>
          <w:rFonts w:asciiTheme="minorHAnsi" w:hAnsiTheme="minorHAnsi" w:cstheme="minorHAnsi"/>
          <w:color w:val="333333"/>
          <w:sz w:val="22"/>
          <w:szCs w:val="22"/>
        </w:rPr>
      </w:pPr>
      <w:r w:rsidRPr="00222FB3">
        <w:rPr>
          <w:rFonts w:asciiTheme="minorHAnsi" w:hAnsiTheme="minorHAnsi" w:cstheme="minorHAnsi"/>
          <w:b/>
          <w:bCs/>
          <w:color w:val="333333"/>
          <w:sz w:val="22"/>
          <w:szCs w:val="22"/>
        </w:rPr>
        <w:t>Assign values to set</w:t>
      </w:r>
      <w:r w:rsidRPr="00222FB3">
        <w:rPr>
          <w:rFonts w:asciiTheme="minorHAnsi" w:hAnsiTheme="minorHAnsi" w:cstheme="minorHAnsi"/>
          <w:color w:val="333333"/>
          <w:sz w:val="22"/>
          <w:szCs w:val="22"/>
        </w:rPr>
        <w:t> - Replaces all values in the set with the values selected.</w:t>
      </w:r>
    </w:p>
    <w:p w14:paraId="3F33D532" w14:textId="77777777" w:rsidR="00222FB3" w:rsidRPr="00222FB3" w:rsidRDefault="00222FB3" w:rsidP="00222FB3">
      <w:pPr>
        <w:pStyle w:val="NormalWeb"/>
        <w:numPr>
          <w:ilvl w:val="1"/>
          <w:numId w:val="59"/>
        </w:numPr>
        <w:rPr>
          <w:rFonts w:asciiTheme="minorHAnsi" w:hAnsiTheme="minorHAnsi" w:cstheme="minorHAnsi"/>
          <w:color w:val="333333"/>
          <w:sz w:val="22"/>
          <w:szCs w:val="22"/>
        </w:rPr>
      </w:pPr>
      <w:r w:rsidRPr="00222FB3">
        <w:rPr>
          <w:rFonts w:asciiTheme="minorHAnsi" w:hAnsiTheme="minorHAnsi" w:cstheme="minorHAnsi"/>
          <w:b/>
          <w:bCs/>
          <w:color w:val="333333"/>
          <w:sz w:val="22"/>
          <w:szCs w:val="22"/>
        </w:rPr>
        <w:t>Add values to set</w:t>
      </w:r>
      <w:r w:rsidRPr="00222FB3">
        <w:rPr>
          <w:rFonts w:asciiTheme="minorHAnsi" w:hAnsiTheme="minorHAnsi" w:cstheme="minorHAnsi"/>
          <w:color w:val="333333"/>
          <w:sz w:val="22"/>
          <w:szCs w:val="22"/>
        </w:rPr>
        <w:t> - Adds individually selected values to the set.</w:t>
      </w:r>
    </w:p>
    <w:p w14:paraId="4286ADEA" w14:textId="77777777" w:rsidR="00222FB3" w:rsidRPr="00222FB3" w:rsidRDefault="00222FB3" w:rsidP="00222FB3">
      <w:pPr>
        <w:pStyle w:val="NormalWeb"/>
        <w:numPr>
          <w:ilvl w:val="1"/>
          <w:numId w:val="60"/>
        </w:numPr>
        <w:rPr>
          <w:rFonts w:asciiTheme="minorHAnsi" w:hAnsiTheme="minorHAnsi" w:cstheme="minorHAnsi"/>
          <w:color w:val="333333"/>
          <w:sz w:val="22"/>
          <w:szCs w:val="22"/>
        </w:rPr>
      </w:pPr>
      <w:r w:rsidRPr="00222FB3">
        <w:rPr>
          <w:rFonts w:asciiTheme="minorHAnsi" w:hAnsiTheme="minorHAnsi" w:cstheme="minorHAnsi"/>
          <w:b/>
          <w:bCs/>
          <w:color w:val="333333"/>
          <w:sz w:val="22"/>
          <w:szCs w:val="22"/>
        </w:rPr>
        <w:t>Remove values from set</w:t>
      </w:r>
      <w:r w:rsidRPr="00222FB3">
        <w:rPr>
          <w:rFonts w:asciiTheme="minorHAnsi" w:hAnsiTheme="minorHAnsi" w:cstheme="minorHAnsi"/>
          <w:color w:val="333333"/>
          <w:sz w:val="22"/>
          <w:szCs w:val="22"/>
        </w:rPr>
        <w:t> - Removes individually selected values from the set.</w:t>
      </w:r>
    </w:p>
    <w:p w14:paraId="43CAC02D" w14:textId="77777777" w:rsidR="00222FB3" w:rsidRPr="00222FB3" w:rsidRDefault="00222FB3" w:rsidP="00222FB3">
      <w:pPr>
        <w:pStyle w:val="note"/>
        <w:shd w:val="clear" w:color="auto" w:fill="EBEBEB"/>
        <w:ind w:left="720"/>
        <w:rPr>
          <w:rFonts w:asciiTheme="minorHAnsi" w:hAnsiTheme="minorHAnsi" w:cstheme="minorHAnsi"/>
          <w:color w:val="333333"/>
          <w:sz w:val="22"/>
          <w:szCs w:val="22"/>
        </w:rPr>
      </w:pPr>
      <w:r w:rsidRPr="00222FB3">
        <w:rPr>
          <w:rFonts w:asciiTheme="minorHAnsi" w:hAnsiTheme="minorHAnsi" w:cstheme="minorHAnsi"/>
          <w:b/>
          <w:bCs/>
          <w:color w:val="333333"/>
          <w:sz w:val="22"/>
          <w:szCs w:val="22"/>
        </w:rPr>
        <w:t>Note:</w:t>
      </w:r>
      <w:r w:rsidRPr="00222FB3">
        <w:rPr>
          <w:rFonts w:asciiTheme="minorHAnsi" w:hAnsiTheme="minorHAnsi" w:cstheme="minorHAnsi"/>
          <w:color w:val="333333"/>
          <w:sz w:val="22"/>
          <w:szCs w:val="22"/>
        </w:rPr>
        <w:t> Selecting </w:t>
      </w:r>
      <w:r w:rsidRPr="00222FB3">
        <w:rPr>
          <w:rFonts w:asciiTheme="minorHAnsi" w:hAnsiTheme="minorHAnsi" w:cstheme="minorHAnsi"/>
          <w:b/>
          <w:bCs/>
          <w:color w:val="333333"/>
          <w:sz w:val="22"/>
          <w:szCs w:val="22"/>
        </w:rPr>
        <w:t>Add values to set</w:t>
      </w:r>
      <w:r w:rsidRPr="00222FB3">
        <w:rPr>
          <w:rFonts w:asciiTheme="minorHAnsi" w:hAnsiTheme="minorHAnsi" w:cstheme="minorHAnsi"/>
          <w:color w:val="333333"/>
          <w:sz w:val="22"/>
          <w:szCs w:val="22"/>
        </w:rPr>
        <w:t> or </w:t>
      </w:r>
      <w:r w:rsidRPr="00222FB3">
        <w:rPr>
          <w:rFonts w:asciiTheme="minorHAnsi" w:hAnsiTheme="minorHAnsi" w:cstheme="minorHAnsi"/>
          <w:b/>
          <w:bCs/>
          <w:color w:val="333333"/>
          <w:sz w:val="22"/>
          <w:szCs w:val="22"/>
        </w:rPr>
        <w:t>Remove values from set</w:t>
      </w:r>
      <w:r w:rsidRPr="00222FB3">
        <w:rPr>
          <w:rFonts w:asciiTheme="minorHAnsi" w:hAnsiTheme="minorHAnsi" w:cstheme="minorHAnsi"/>
          <w:color w:val="333333"/>
          <w:sz w:val="22"/>
          <w:szCs w:val="22"/>
        </w:rPr>
        <w:t> via the Set Action dialog modifies the values selected in the General tab of the set’s definition—just like </w:t>
      </w:r>
      <w:r w:rsidRPr="00222FB3">
        <w:rPr>
          <w:rFonts w:asciiTheme="minorHAnsi" w:hAnsiTheme="minorHAnsi" w:cstheme="minorHAnsi"/>
          <w:b/>
          <w:bCs/>
          <w:color w:val="333333"/>
          <w:sz w:val="22"/>
          <w:szCs w:val="22"/>
        </w:rPr>
        <w:t>Assign values to set</w:t>
      </w:r>
      <w:r w:rsidRPr="00222FB3">
        <w:rPr>
          <w:rFonts w:asciiTheme="minorHAnsi" w:hAnsiTheme="minorHAnsi" w:cstheme="minorHAnsi"/>
          <w:color w:val="333333"/>
          <w:sz w:val="22"/>
          <w:szCs w:val="22"/>
        </w:rPr>
        <w:t> does. This differs from the </w:t>
      </w:r>
      <w:r w:rsidRPr="00222FB3">
        <w:rPr>
          <w:rFonts w:asciiTheme="minorHAnsi" w:hAnsiTheme="minorHAnsi" w:cstheme="minorHAnsi"/>
          <w:b/>
          <w:bCs/>
          <w:color w:val="333333"/>
          <w:sz w:val="22"/>
          <w:szCs w:val="22"/>
        </w:rPr>
        <w:t>Add to</w:t>
      </w:r>
      <w:r w:rsidRPr="00222FB3">
        <w:rPr>
          <w:rFonts w:asciiTheme="minorHAnsi" w:hAnsiTheme="minorHAnsi" w:cstheme="minorHAnsi"/>
          <w:color w:val="333333"/>
          <w:sz w:val="22"/>
          <w:szCs w:val="22"/>
        </w:rPr>
        <w:t> and </w:t>
      </w:r>
      <w:r w:rsidRPr="00222FB3">
        <w:rPr>
          <w:rFonts w:asciiTheme="minorHAnsi" w:hAnsiTheme="minorHAnsi" w:cstheme="minorHAnsi"/>
          <w:b/>
          <w:bCs/>
          <w:color w:val="333333"/>
          <w:sz w:val="22"/>
          <w:szCs w:val="22"/>
        </w:rPr>
        <w:t>Remove from</w:t>
      </w:r>
      <w:r w:rsidRPr="00222FB3">
        <w:rPr>
          <w:rFonts w:asciiTheme="minorHAnsi" w:hAnsiTheme="minorHAnsi" w:cstheme="minorHAnsi"/>
          <w:color w:val="333333"/>
          <w:sz w:val="22"/>
          <w:szCs w:val="22"/>
        </w:rPr>
        <w:t xml:space="preserve"> functionality available only in authoring mode via </w:t>
      </w:r>
      <w:r w:rsidRPr="00222FB3">
        <w:rPr>
          <w:rFonts w:asciiTheme="minorHAnsi" w:hAnsiTheme="minorHAnsi" w:cstheme="minorHAnsi"/>
          <w:color w:val="333333"/>
          <w:sz w:val="22"/>
          <w:szCs w:val="22"/>
        </w:rPr>
        <w:lastRenderedPageBreak/>
        <w:t>the set’s context menu in the tooltip. The latter unions or removes values to and from the set after the condition specified has been applied.</w:t>
      </w:r>
    </w:p>
    <w:p w14:paraId="543B53D7" w14:textId="77777777" w:rsidR="00222FB3" w:rsidRPr="00222FB3" w:rsidRDefault="00222FB3" w:rsidP="00222FB3">
      <w:pPr>
        <w:pStyle w:val="NormalWeb"/>
        <w:numPr>
          <w:ilvl w:val="0"/>
          <w:numId w:val="61"/>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Specify what happens when the selection is cleared in the view:</w:t>
      </w:r>
    </w:p>
    <w:p w14:paraId="030C429D" w14:textId="77777777" w:rsidR="00222FB3" w:rsidRPr="00222FB3" w:rsidRDefault="00222FB3" w:rsidP="00222FB3">
      <w:pPr>
        <w:pStyle w:val="NormalWeb"/>
        <w:numPr>
          <w:ilvl w:val="1"/>
          <w:numId w:val="62"/>
        </w:numPr>
        <w:rPr>
          <w:rFonts w:asciiTheme="minorHAnsi" w:hAnsiTheme="minorHAnsi" w:cstheme="minorHAnsi"/>
          <w:color w:val="333333"/>
          <w:sz w:val="22"/>
          <w:szCs w:val="22"/>
        </w:rPr>
      </w:pPr>
      <w:r w:rsidRPr="00222FB3">
        <w:rPr>
          <w:rFonts w:asciiTheme="minorHAnsi" w:hAnsiTheme="minorHAnsi" w:cstheme="minorHAnsi"/>
          <w:b/>
          <w:bCs/>
          <w:color w:val="333333"/>
          <w:sz w:val="22"/>
          <w:szCs w:val="22"/>
        </w:rPr>
        <w:t>Keep set values</w:t>
      </w:r>
      <w:r w:rsidRPr="00222FB3">
        <w:rPr>
          <w:rFonts w:asciiTheme="minorHAnsi" w:hAnsiTheme="minorHAnsi" w:cstheme="minorHAnsi"/>
          <w:color w:val="333333"/>
          <w:sz w:val="22"/>
          <w:szCs w:val="22"/>
        </w:rPr>
        <w:t> - Current values in the set remain in the set.</w:t>
      </w:r>
    </w:p>
    <w:p w14:paraId="08643CE8" w14:textId="77777777" w:rsidR="00222FB3" w:rsidRPr="00222FB3" w:rsidRDefault="00222FB3" w:rsidP="00222FB3">
      <w:pPr>
        <w:pStyle w:val="NormalWeb"/>
        <w:numPr>
          <w:ilvl w:val="1"/>
          <w:numId w:val="63"/>
        </w:numPr>
        <w:rPr>
          <w:rFonts w:asciiTheme="minorHAnsi" w:hAnsiTheme="minorHAnsi" w:cstheme="minorHAnsi"/>
          <w:color w:val="333333"/>
          <w:sz w:val="22"/>
          <w:szCs w:val="22"/>
        </w:rPr>
      </w:pPr>
      <w:r w:rsidRPr="00222FB3">
        <w:rPr>
          <w:rFonts w:asciiTheme="minorHAnsi" w:hAnsiTheme="minorHAnsi" w:cstheme="minorHAnsi"/>
          <w:b/>
          <w:bCs/>
          <w:color w:val="333333"/>
          <w:sz w:val="22"/>
          <w:szCs w:val="22"/>
        </w:rPr>
        <w:t>Add all values to set</w:t>
      </w:r>
      <w:r w:rsidRPr="00222FB3">
        <w:rPr>
          <w:rFonts w:asciiTheme="minorHAnsi" w:hAnsiTheme="minorHAnsi" w:cstheme="minorHAnsi"/>
          <w:color w:val="333333"/>
          <w:sz w:val="22"/>
          <w:szCs w:val="22"/>
        </w:rPr>
        <w:t> - Adds all possible values to the set.</w:t>
      </w:r>
    </w:p>
    <w:p w14:paraId="088148C9" w14:textId="77777777" w:rsidR="00222FB3" w:rsidRPr="00222FB3" w:rsidRDefault="00222FB3" w:rsidP="00222FB3">
      <w:pPr>
        <w:pStyle w:val="NormalWeb"/>
        <w:numPr>
          <w:ilvl w:val="1"/>
          <w:numId w:val="64"/>
        </w:numPr>
        <w:rPr>
          <w:rFonts w:asciiTheme="minorHAnsi" w:hAnsiTheme="minorHAnsi" w:cstheme="minorHAnsi"/>
          <w:color w:val="333333"/>
          <w:sz w:val="22"/>
          <w:szCs w:val="22"/>
        </w:rPr>
      </w:pPr>
      <w:r w:rsidRPr="00222FB3">
        <w:rPr>
          <w:rFonts w:asciiTheme="minorHAnsi" w:hAnsiTheme="minorHAnsi" w:cstheme="minorHAnsi"/>
          <w:b/>
          <w:bCs/>
          <w:color w:val="333333"/>
          <w:sz w:val="22"/>
          <w:szCs w:val="22"/>
        </w:rPr>
        <w:t>Remove all values from set</w:t>
      </w:r>
      <w:r w:rsidRPr="00222FB3">
        <w:rPr>
          <w:rFonts w:asciiTheme="minorHAnsi" w:hAnsiTheme="minorHAnsi" w:cstheme="minorHAnsi"/>
          <w:color w:val="333333"/>
          <w:sz w:val="22"/>
          <w:szCs w:val="22"/>
        </w:rPr>
        <w:t> - Removes previously selected values from the set.</w:t>
      </w:r>
    </w:p>
    <w:p w14:paraId="62D1E97A" w14:textId="77777777" w:rsidR="00222FB3" w:rsidRPr="00222FB3" w:rsidRDefault="00222FB3" w:rsidP="00222FB3">
      <w:pPr>
        <w:pStyle w:val="NormalWeb"/>
        <w:numPr>
          <w:ilvl w:val="0"/>
          <w:numId w:val="65"/>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Click </w:t>
      </w:r>
      <w:r w:rsidRPr="00222FB3">
        <w:rPr>
          <w:rStyle w:val="uicontrol"/>
          <w:rFonts w:asciiTheme="minorHAnsi" w:hAnsiTheme="minorHAnsi" w:cstheme="minorHAnsi"/>
          <w:b/>
          <w:bCs/>
          <w:color w:val="333333"/>
          <w:sz w:val="22"/>
          <w:szCs w:val="22"/>
        </w:rPr>
        <w:t>OK</w:t>
      </w:r>
      <w:r w:rsidRPr="00222FB3">
        <w:rPr>
          <w:rFonts w:asciiTheme="minorHAnsi" w:hAnsiTheme="minorHAnsi" w:cstheme="minorHAnsi"/>
          <w:color w:val="333333"/>
          <w:sz w:val="22"/>
          <w:szCs w:val="22"/>
        </w:rPr>
        <w:t> to save your changes and return to the view.</w:t>
      </w:r>
    </w:p>
    <w:p w14:paraId="29F6CD2F" w14:textId="77777777" w:rsidR="00222FB3" w:rsidRPr="00222FB3" w:rsidRDefault="00222FB3" w:rsidP="00222FB3">
      <w:pPr>
        <w:pStyle w:val="NormalWeb"/>
        <w:numPr>
          <w:ilvl w:val="0"/>
          <w:numId w:val="66"/>
        </w:numPr>
        <w:rPr>
          <w:rFonts w:asciiTheme="minorHAnsi" w:hAnsiTheme="minorHAnsi" w:cstheme="minorHAnsi"/>
          <w:color w:val="333333"/>
          <w:sz w:val="22"/>
          <w:szCs w:val="22"/>
        </w:rPr>
      </w:pPr>
      <w:r w:rsidRPr="00222FB3">
        <w:rPr>
          <w:rFonts w:asciiTheme="minorHAnsi" w:hAnsiTheme="minorHAnsi" w:cstheme="minorHAnsi"/>
          <w:color w:val="333333"/>
          <w:sz w:val="22"/>
          <w:szCs w:val="22"/>
        </w:rPr>
        <w:t>Test the set action by interacting with the visualization. Tweak some of the settings for the action to adjust the selection behavior as needed.</w:t>
      </w:r>
    </w:p>
    <w:p w14:paraId="10043D51" w14:textId="77777777" w:rsidR="00222FB3" w:rsidRDefault="00222FB3" w:rsidP="00E715E9">
      <w:pPr>
        <w:rPr>
          <w:b/>
          <w:bCs/>
          <w:sz w:val="28"/>
          <w:szCs w:val="28"/>
        </w:rPr>
      </w:pPr>
    </w:p>
    <w:p w14:paraId="708DE260" w14:textId="4785BA55" w:rsidR="004A050A" w:rsidRDefault="00222FB3" w:rsidP="00E715E9">
      <w:pPr>
        <w:rPr>
          <w:b/>
          <w:bCs/>
          <w:sz w:val="28"/>
          <w:szCs w:val="28"/>
        </w:rPr>
      </w:pPr>
      <w:r>
        <w:rPr>
          <w:noProof/>
        </w:rPr>
        <w:drawing>
          <wp:inline distT="0" distB="0" distL="0" distR="0" wp14:anchorId="34F5B9B6" wp14:editId="555D167D">
            <wp:extent cx="5943600" cy="3181985"/>
            <wp:effectExtent l="0" t="0" r="0" b="0"/>
            <wp:docPr id="93" name="Picture 93" descr="Image showing dashboard that using set actions. A user selects a mark in one part of the dashboard to control the values that display in another part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showing dashboard that using set actions. A user selects a mark in one part of the dashboard to control the values that display in another part of the dashboar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p>
    <w:p w14:paraId="0FC68F50" w14:textId="712A8CA4" w:rsidR="00082937" w:rsidRDefault="00082937" w:rsidP="00E715E9">
      <w:pPr>
        <w:rPr>
          <w:b/>
          <w:bCs/>
          <w:sz w:val="28"/>
          <w:szCs w:val="28"/>
        </w:rPr>
      </w:pPr>
      <w:r>
        <w:rPr>
          <w:b/>
          <w:bCs/>
          <w:sz w:val="28"/>
          <w:szCs w:val="28"/>
        </w:rPr>
        <w:t>Level Of Detail (LoD Expression):</w:t>
      </w:r>
    </w:p>
    <w:p w14:paraId="4733593B" w14:textId="17F30FCB" w:rsidR="0078496E" w:rsidRPr="0078496E" w:rsidRDefault="0078496E" w:rsidP="0078496E">
      <w:pPr>
        <w:ind w:firstLine="720"/>
        <w:rPr>
          <w:sz w:val="24"/>
          <w:szCs w:val="24"/>
        </w:rPr>
      </w:pPr>
      <w:r>
        <w:rPr>
          <w:b/>
          <w:bCs/>
          <w:sz w:val="28"/>
          <w:szCs w:val="28"/>
        </w:rPr>
        <w:t xml:space="preserve">Syntax: </w:t>
      </w:r>
      <w:r w:rsidRPr="0078496E">
        <w:rPr>
          <w:sz w:val="24"/>
          <w:szCs w:val="24"/>
        </w:rPr>
        <w:t>{ Type_Of_LOD Dimension : Aggregated_Measure }</w:t>
      </w:r>
    </w:p>
    <w:p w14:paraId="4A5F5B03" w14:textId="77777777" w:rsid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p>
    <w:p w14:paraId="73A245C0" w14:textId="561A4F41"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An important feature in Tableau is Level of Detail expressions (also known as LOD expressions), which are used to compute values at the data source level and the visualization level. They are useful as they provide more control over the level of granularity you want to compute.</w:t>
      </w:r>
    </w:p>
    <w:p w14:paraId="335AC62B" w14:textId="77777777"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In this guide, you will learn how to discern the three different types of LOD calculations in Tableau:</w:t>
      </w:r>
    </w:p>
    <w:p w14:paraId="3C713D5B" w14:textId="77777777" w:rsidR="0078496E" w:rsidRPr="0078496E" w:rsidRDefault="0078496E" w:rsidP="00222FB3">
      <w:pPr>
        <w:numPr>
          <w:ilvl w:val="0"/>
          <w:numId w:val="10"/>
        </w:numPr>
        <w:shd w:val="clear" w:color="auto" w:fill="FFFFFF"/>
        <w:spacing w:before="100" w:beforeAutospacing="1" w:after="100" w:afterAutospacing="1" w:line="240" w:lineRule="auto"/>
        <w:rPr>
          <w:rFonts w:cstheme="minorHAnsi"/>
          <w:color w:val="000000"/>
        </w:rPr>
      </w:pPr>
      <w:r w:rsidRPr="0078496E">
        <w:rPr>
          <w:rFonts w:cstheme="minorHAnsi"/>
          <w:color w:val="000000"/>
        </w:rPr>
        <w:t>Fixed Level of Detail</w:t>
      </w:r>
    </w:p>
    <w:p w14:paraId="5F4BAED0" w14:textId="77777777" w:rsidR="0078496E" w:rsidRPr="0078496E" w:rsidRDefault="0078496E" w:rsidP="00222FB3">
      <w:pPr>
        <w:numPr>
          <w:ilvl w:val="0"/>
          <w:numId w:val="10"/>
        </w:numPr>
        <w:shd w:val="clear" w:color="auto" w:fill="FFFFFF"/>
        <w:spacing w:before="100" w:beforeAutospacing="1" w:after="100" w:afterAutospacing="1" w:line="240" w:lineRule="auto"/>
        <w:rPr>
          <w:rFonts w:cstheme="minorHAnsi"/>
          <w:color w:val="000000"/>
        </w:rPr>
      </w:pPr>
      <w:r w:rsidRPr="0078496E">
        <w:rPr>
          <w:rFonts w:cstheme="minorHAnsi"/>
          <w:color w:val="000000"/>
        </w:rPr>
        <w:t>Include Level of Detail</w:t>
      </w:r>
    </w:p>
    <w:p w14:paraId="757E4AD5" w14:textId="77777777" w:rsidR="0078496E" w:rsidRPr="0078496E" w:rsidRDefault="0078496E" w:rsidP="00222FB3">
      <w:pPr>
        <w:numPr>
          <w:ilvl w:val="0"/>
          <w:numId w:val="10"/>
        </w:numPr>
        <w:shd w:val="clear" w:color="auto" w:fill="FFFFFF"/>
        <w:spacing w:before="100" w:beforeAutospacing="1" w:after="100" w:afterAutospacing="1" w:line="240" w:lineRule="auto"/>
        <w:rPr>
          <w:rFonts w:cstheme="minorHAnsi"/>
          <w:color w:val="000000"/>
        </w:rPr>
      </w:pPr>
      <w:r w:rsidRPr="0078496E">
        <w:rPr>
          <w:rFonts w:cstheme="minorHAnsi"/>
          <w:color w:val="000000"/>
        </w:rPr>
        <w:t>Exclude Level of Detail</w:t>
      </w:r>
    </w:p>
    <w:p w14:paraId="0909D574" w14:textId="77777777"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lastRenderedPageBreak/>
        <w:t>In general, include LOD expressions are used to perform computations at a more granular level, whereas exclude LOD expressions are used for computations at a less granular level. Fixed LOD expressions are used when the level of granularity remains independent of the computation.</w:t>
      </w:r>
    </w:p>
    <w:p w14:paraId="594E7138" w14:textId="77777777" w:rsidR="0078496E" w:rsidRPr="0078496E" w:rsidRDefault="0078496E" w:rsidP="0078496E">
      <w:pPr>
        <w:pStyle w:val="Heading3"/>
        <w:shd w:val="clear" w:color="auto" w:fill="FFFFFF"/>
        <w:spacing w:line="540" w:lineRule="atLeast"/>
        <w:rPr>
          <w:rFonts w:asciiTheme="minorHAnsi" w:hAnsiTheme="minorHAnsi" w:cstheme="minorHAnsi"/>
          <w:color w:val="000000"/>
          <w:sz w:val="22"/>
          <w:szCs w:val="22"/>
        </w:rPr>
      </w:pPr>
      <w:r w:rsidRPr="0078496E">
        <w:rPr>
          <w:rFonts w:asciiTheme="minorHAnsi" w:hAnsiTheme="minorHAnsi" w:cstheme="minorHAnsi"/>
          <w:color w:val="000000"/>
          <w:sz w:val="22"/>
          <w:szCs w:val="22"/>
        </w:rPr>
        <w:t>Data</w:t>
      </w:r>
    </w:p>
    <w:p w14:paraId="315A6662" w14:textId="77777777"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This guide uses the sample superstore data source available in the Tableau repository.</w:t>
      </w:r>
    </w:p>
    <w:p w14:paraId="74168CCC" w14:textId="77777777" w:rsidR="0078496E" w:rsidRPr="0078496E" w:rsidRDefault="0078496E" w:rsidP="0078496E">
      <w:pPr>
        <w:pStyle w:val="Heading2"/>
        <w:shd w:val="clear" w:color="auto" w:fill="FFFFFF"/>
        <w:spacing w:before="240" w:beforeAutospacing="0" w:after="240" w:afterAutospacing="0" w:line="600" w:lineRule="atLeast"/>
        <w:rPr>
          <w:rFonts w:asciiTheme="minorHAnsi" w:hAnsiTheme="minorHAnsi" w:cstheme="minorHAnsi"/>
          <w:color w:val="000000"/>
          <w:sz w:val="28"/>
          <w:szCs w:val="28"/>
        </w:rPr>
      </w:pPr>
      <w:r w:rsidRPr="0078496E">
        <w:rPr>
          <w:rFonts w:asciiTheme="minorHAnsi" w:hAnsiTheme="minorHAnsi" w:cstheme="minorHAnsi"/>
          <w:color w:val="000000"/>
          <w:sz w:val="28"/>
          <w:szCs w:val="28"/>
        </w:rPr>
        <w:t>Fixed Level of Detail</w:t>
      </w:r>
    </w:p>
    <w:p w14:paraId="20246E17" w14:textId="77777777"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A fixed LOD expression is used to compute a value using specified dimensions without reference to the dimensions in the view. Follow the instructions below to create a fixed LOD expression to check the profit generated by each product category. In the view, you will have both product and sub-product categories. However, the profit will be displayed with respect to each product category, not subcategories.</w:t>
      </w:r>
    </w:p>
    <w:p w14:paraId="30A02520" w14:textId="77777777" w:rsidR="0078496E" w:rsidRPr="0078496E" w:rsidRDefault="0078496E" w:rsidP="0078496E">
      <w:pPr>
        <w:pStyle w:val="Heading3"/>
        <w:shd w:val="clear" w:color="auto" w:fill="FFFFFF"/>
        <w:spacing w:line="540" w:lineRule="atLeast"/>
        <w:rPr>
          <w:rFonts w:asciiTheme="minorHAnsi" w:hAnsiTheme="minorHAnsi" w:cstheme="minorHAnsi"/>
          <w:color w:val="000000"/>
          <w:sz w:val="22"/>
          <w:szCs w:val="22"/>
        </w:rPr>
      </w:pPr>
      <w:r w:rsidRPr="0078496E">
        <w:rPr>
          <w:rFonts w:asciiTheme="minorHAnsi" w:hAnsiTheme="minorHAnsi" w:cstheme="minorHAnsi"/>
          <w:color w:val="000000"/>
          <w:sz w:val="22"/>
          <w:szCs w:val="22"/>
        </w:rPr>
        <w:t>Steps</w:t>
      </w:r>
    </w:p>
    <w:p w14:paraId="0ABCFC05" w14:textId="77777777" w:rsidR="0078496E" w:rsidRPr="0078496E" w:rsidRDefault="0078496E" w:rsidP="00222FB3">
      <w:pPr>
        <w:pStyle w:val="NormalWeb"/>
        <w:numPr>
          <w:ilvl w:val="0"/>
          <w:numId w:val="11"/>
        </w:numPr>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Click on the </w:t>
      </w:r>
      <w:r w:rsidRPr="0078496E">
        <w:rPr>
          <w:rStyle w:val="Strong"/>
          <w:rFonts w:asciiTheme="minorHAnsi" w:hAnsiTheme="minorHAnsi" w:cstheme="minorHAnsi"/>
          <w:b w:val="0"/>
          <w:bCs w:val="0"/>
          <w:color w:val="000000"/>
          <w:sz w:val="22"/>
          <w:szCs w:val="22"/>
        </w:rPr>
        <w:t>Analysis</w:t>
      </w:r>
      <w:r w:rsidRPr="0078496E">
        <w:rPr>
          <w:rFonts w:asciiTheme="minorHAnsi" w:hAnsiTheme="minorHAnsi" w:cstheme="minorHAnsi"/>
          <w:color w:val="000000"/>
          <w:sz w:val="22"/>
          <w:szCs w:val="22"/>
        </w:rPr>
        <w:t> tab and select the </w:t>
      </w:r>
      <w:r w:rsidRPr="0078496E">
        <w:rPr>
          <w:rStyle w:val="Strong"/>
          <w:rFonts w:asciiTheme="minorHAnsi" w:hAnsiTheme="minorHAnsi" w:cstheme="minorHAnsi"/>
          <w:b w:val="0"/>
          <w:bCs w:val="0"/>
          <w:color w:val="000000"/>
          <w:sz w:val="22"/>
          <w:szCs w:val="22"/>
        </w:rPr>
        <w:t>Create Calculated Field</w:t>
      </w:r>
      <w:r w:rsidRPr="0078496E">
        <w:rPr>
          <w:rFonts w:asciiTheme="minorHAnsi" w:hAnsiTheme="minorHAnsi" w:cstheme="minorHAnsi"/>
          <w:color w:val="000000"/>
          <w:sz w:val="22"/>
          <w:szCs w:val="22"/>
        </w:rPr>
        <w:t> option.</w:t>
      </w:r>
    </w:p>
    <w:p w14:paraId="0F1CF28F" w14:textId="77777777" w:rsidR="0078496E" w:rsidRPr="0078496E" w:rsidRDefault="0078496E" w:rsidP="00222FB3">
      <w:pPr>
        <w:numPr>
          <w:ilvl w:val="0"/>
          <w:numId w:val="11"/>
        </w:numPr>
        <w:shd w:val="clear" w:color="auto" w:fill="FFFFFF"/>
        <w:spacing w:before="100" w:beforeAutospacing="1" w:after="100" w:afterAutospacing="1" w:line="240" w:lineRule="auto"/>
        <w:rPr>
          <w:rFonts w:cstheme="minorHAnsi"/>
          <w:color w:val="000000"/>
        </w:rPr>
      </w:pPr>
      <w:r w:rsidRPr="0078496E">
        <w:rPr>
          <w:rFonts w:cstheme="minorHAnsi"/>
          <w:color w:val="000000"/>
        </w:rPr>
        <w:t>Write the fixed LOD expression to show the profit for every category. To do this, you’ll use the variables </w:t>
      </w:r>
      <w:r w:rsidRPr="0078496E">
        <w:rPr>
          <w:rStyle w:val="HTMLCode"/>
          <w:rFonts w:asciiTheme="minorHAnsi" w:eastAsiaTheme="minorHAnsi" w:hAnsiTheme="minorHAnsi" w:cstheme="minorHAnsi"/>
          <w:color w:val="006395"/>
          <w:sz w:val="22"/>
          <w:szCs w:val="22"/>
        </w:rPr>
        <w:t>Profit</w:t>
      </w:r>
      <w:r w:rsidRPr="0078496E">
        <w:rPr>
          <w:rFonts w:cstheme="minorHAnsi"/>
          <w:color w:val="000000"/>
        </w:rPr>
        <w:t> and </w:t>
      </w:r>
      <w:r w:rsidRPr="0078496E">
        <w:rPr>
          <w:rStyle w:val="HTMLCode"/>
          <w:rFonts w:asciiTheme="minorHAnsi" w:eastAsiaTheme="minorHAnsi" w:hAnsiTheme="minorHAnsi" w:cstheme="minorHAnsi"/>
          <w:color w:val="006395"/>
          <w:sz w:val="22"/>
          <w:szCs w:val="22"/>
        </w:rPr>
        <w:t>Category</w:t>
      </w:r>
      <w:r w:rsidRPr="0078496E">
        <w:rPr>
          <w:rFonts w:cstheme="minorHAnsi"/>
          <w:color w:val="000000"/>
        </w:rPr>
        <w:t>. This is shown below where the calculated field is named </w:t>
      </w:r>
      <w:r w:rsidRPr="0078496E">
        <w:rPr>
          <w:rStyle w:val="HTMLCode"/>
          <w:rFonts w:asciiTheme="minorHAnsi" w:eastAsiaTheme="minorHAnsi" w:hAnsiTheme="minorHAnsi" w:cstheme="minorHAnsi"/>
          <w:color w:val="006395"/>
          <w:sz w:val="22"/>
          <w:szCs w:val="22"/>
        </w:rPr>
        <w:t>Fixed LOD - Profit Per Category</w:t>
      </w:r>
      <w:r w:rsidRPr="0078496E">
        <w:rPr>
          <w:rFonts w:cstheme="minorHAnsi"/>
          <w:color w:val="000000"/>
        </w:rPr>
        <w:t>.</w:t>
      </w:r>
    </w:p>
    <w:p w14:paraId="649207E7" w14:textId="7422FC39"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noProof/>
          <w:color w:val="000000"/>
          <w:sz w:val="22"/>
          <w:szCs w:val="22"/>
        </w:rPr>
        <w:drawing>
          <wp:inline distT="0" distB="0" distL="0" distR="0" wp14:anchorId="1CA0E7C6" wp14:editId="277950F1">
            <wp:extent cx="5943600" cy="2947035"/>
            <wp:effectExtent l="0" t="0" r="0" b="5715"/>
            <wp:docPr id="12" name="Picture 12" descr="l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d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51460C59" w14:textId="77777777" w:rsidR="0078496E" w:rsidRPr="0078496E" w:rsidRDefault="0078496E" w:rsidP="00222FB3">
      <w:pPr>
        <w:pStyle w:val="NormalWeb"/>
        <w:numPr>
          <w:ilvl w:val="0"/>
          <w:numId w:val="12"/>
        </w:numPr>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Drag the </w:t>
      </w:r>
      <w:r w:rsidRPr="0078496E">
        <w:rPr>
          <w:rStyle w:val="HTMLCode"/>
          <w:rFonts w:asciiTheme="minorHAnsi" w:hAnsiTheme="minorHAnsi" w:cstheme="minorHAnsi"/>
          <w:color w:val="006395"/>
          <w:sz w:val="22"/>
          <w:szCs w:val="22"/>
        </w:rPr>
        <w:t>Category</w:t>
      </w:r>
      <w:r w:rsidRPr="0078496E">
        <w:rPr>
          <w:rFonts w:asciiTheme="minorHAnsi" w:hAnsiTheme="minorHAnsi" w:cstheme="minorHAnsi"/>
          <w:color w:val="000000"/>
          <w:sz w:val="22"/>
          <w:szCs w:val="22"/>
        </w:rPr>
        <w:t> and </w:t>
      </w:r>
      <w:r w:rsidRPr="0078496E">
        <w:rPr>
          <w:rStyle w:val="HTMLCode"/>
          <w:rFonts w:asciiTheme="minorHAnsi" w:hAnsiTheme="minorHAnsi" w:cstheme="minorHAnsi"/>
          <w:color w:val="006395"/>
          <w:sz w:val="22"/>
          <w:szCs w:val="22"/>
        </w:rPr>
        <w:t>Sub-Category</w:t>
      </w:r>
      <w:r w:rsidRPr="0078496E">
        <w:rPr>
          <w:rFonts w:asciiTheme="minorHAnsi" w:hAnsiTheme="minorHAnsi" w:cstheme="minorHAnsi"/>
          <w:color w:val="000000"/>
          <w:sz w:val="22"/>
          <w:szCs w:val="22"/>
        </w:rPr>
        <w:t> variables in the </w:t>
      </w:r>
      <w:r w:rsidRPr="0078496E">
        <w:rPr>
          <w:rStyle w:val="Strong"/>
          <w:rFonts w:asciiTheme="minorHAnsi" w:hAnsiTheme="minorHAnsi" w:cstheme="minorHAnsi"/>
          <w:b w:val="0"/>
          <w:bCs w:val="0"/>
          <w:color w:val="000000"/>
          <w:sz w:val="22"/>
          <w:szCs w:val="22"/>
        </w:rPr>
        <w:t>Rows</w:t>
      </w:r>
      <w:r w:rsidRPr="0078496E">
        <w:rPr>
          <w:rFonts w:asciiTheme="minorHAnsi" w:hAnsiTheme="minorHAnsi" w:cstheme="minorHAnsi"/>
          <w:color w:val="000000"/>
          <w:sz w:val="22"/>
          <w:szCs w:val="22"/>
        </w:rPr>
        <w:t> shelf.</w:t>
      </w:r>
    </w:p>
    <w:p w14:paraId="07548D99" w14:textId="77777777" w:rsidR="0078496E" w:rsidRPr="0078496E" w:rsidRDefault="0078496E" w:rsidP="00222FB3">
      <w:pPr>
        <w:numPr>
          <w:ilvl w:val="0"/>
          <w:numId w:val="12"/>
        </w:numPr>
        <w:shd w:val="clear" w:color="auto" w:fill="FFFFFF"/>
        <w:spacing w:before="100" w:beforeAutospacing="1" w:after="100" w:afterAutospacing="1" w:line="240" w:lineRule="auto"/>
        <w:rPr>
          <w:rFonts w:cstheme="minorHAnsi"/>
          <w:color w:val="000000"/>
        </w:rPr>
      </w:pPr>
      <w:r w:rsidRPr="0078496E">
        <w:rPr>
          <w:rFonts w:cstheme="minorHAnsi"/>
          <w:color w:val="000000"/>
        </w:rPr>
        <w:t>Drag the calculated field created in Step 2 into the </w:t>
      </w:r>
      <w:r w:rsidRPr="0078496E">
        <w:rPr>
          <w:rStyle w:val="Strong"/>
          <w:rFonts w:cstheme="minorHAnsi"/>
          <w:b w:val="0"/>
          <w:bCs w:val="0"/>
          <w:color w:val="000000"/>
        </w:rPr>
        <w:t>Columns</w:t>
      </w:r>
      <w:r w:rsidRPr="0078496E">
        <w:rPr>
          <w:rFonts w:cstheme="minorHAnsi"/>
          <w:color w:val="000000"/>
        </w:rPr>
        <w:t> shelf.</w:t>
      </w:r>
    </w:p>
    <w:p w14:paraId="51C8E333" w14:textId="776D56A3"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noProof/>
          <w:color w:val="000000"/>
          <w:sz w:val="22"/>
          <w:szCs w:val="22"/>
        </w:rPr>
        <w:lastRenderedPageBreak/>
        <w:drawing>
          <wp:inline distT="0" distB="0" distL="0" distR="0" wp14:anchorId="63E852A5" wp14:editId="2F69584D">
            <wp:extent cx="5943600" cy="2931795"/>
            <wp:effectExtent l="0" t="0" r="0" b="1905"/>
            <wp:docPr id="11" name="Picture 11" descr="lo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d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22C0F358" w14:textId="77777777"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Even if you remove </w:t>
      </w:r>
      <w:r w:rsidRPr="0078496E">
        <w:rPr>
          <w:rStyle w:val="HTMLCode"/>
          <w:rFonts w:asciiTheme="minorHAnsi" w:hAnsiTheme="minorHAnsi" w:cstheme="minorHAnsi"/>
          <w:color w:val="006395"/>
          <w:sz w:val="22"/>
          <w:szCs w:val="22"/>
        </w:rPr>
        <w:t>Category</w:t>
      </w:r>
      <w:r w:rsidRPr="0078496E">
        <w:rPr>
          <w:rFonts w:asciiTheme="minorHAnsi" w:hAnsiTheme="minorHAnsi" w:cstheme="minorHAnsi"/>
          <w:color w:val="000000"/>
          <w:sz w:val="22"/>
          <w:szCs w:val="22"/>
        </w:rPr>
        <w:t> from the view, the measure will be calculated based on the dimensions specified in the expression. This means that the changes in the view do not impact the aggregation of the measure </w:t>
      </w:r>
      <w:r w:rsidRPr="0078496E">
        <w:rPr>
          <w:rStyle w:val="HTMLCode"/>
          <w:rFonts w:asciiTheme="minorHAnsi" w:hAnsiTheme="minorHAnsi" w:cstheme="minorHAnsi"/>
          <w:color w:val="006395"/>
          <w:sz w:val="22"/>
          <w:szCs w:val="22"/>
        </w:rPr>
        <w:t>Profit</w:t>
      </w:r>
      <w:r w:rsidRPr="0078496E">
        <w:rPr>
          <w:rFonts w:asciiTheme="minorHAnsi" w:hAnsiTheme="minorHAnsi" w:cstheme="minorHAnsi"/>
          <w:color w:val="000000"/>
          <w:sz w:val="22"/>
          <w:szCs w:val="22"/>
        </w:rPr>
        <w:t>, which is the feature of a fixed LOD expression.</w:t>
      </w:r>
    </w:p>
    <w:p w14:paraId="5F444C4F" w14:textId="77777777" w:rsidR="0078496E" w:rsidRPr="0078496E" w:rsidRDefault="0078496E" w:rsidP="0078496E">
      <w:pPr>
        <w:pStyle w:val="Heading2"/>
        <w:shd w:val="clear" w:color="auto" w:fill="FFFFFF"/>
        <w:spacing w:before="240" w:beforeAutospacing="0" w:after="240" w:afterAutospacing="0" w:line="600" w:lineRule="atLeast"/>
        <w:rPr>
          <w:rFonts w:asciiTheme="minorHAnsi" w:hAnsiTheme="minorHAnsi" w:cstheme="minorHAnsi"/>
          <w:color w:val="000000"/>
          <w:sz w:val="28"/>
          <w:szCs w:val="28"/>
        </w:rPr>
      </w:pPr>
      <w:r w:rsidRPr="0078496E">
        <w:rPr>
          <w:rFonts w:asciiTheme="minorHAnsi" w:hAnsiTheme="minorHAnsi" w:cstheme="minorHAnsi"/>
          <w:color w:val="000000"/>
          <w:sz w:val="28"/>
          <w:szCs w:val="28"/>
        </w:rPr>
        <w:t>Include Level of Detail</w:t>
      </w:r>
    </w:p>
    <w:p w14:paraId="5A306EA1" w14:textId="77777777"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An include LOD expression is used to compute values using specified dimensions in addition to the dimensions available in the view. Create an include LOD expression to visualize the average sales per product across different segments.</w:t>
      </w:r>
    </w:p>
    <w:p w14:paraId="0F1100F7" w14:textId="77777777" w:rsidR="0078496E" w:rsidRPr="0078496E" w:rsidRDefault="0078496E" w:rsidP="0078496E">
      <w:pPr>
        <w:pStyle w:val="Heading3"/>
        <w:shd w:val="clear" w:color="auto" w:fill="FFFFFF"/>
        <w:spacing w:line="540" w:lineRule="atLeast"/>
        <w:rPr>
          <w:rFonts w:asciiTheme="minorHAnsi" w:hAnsiTheme="minorHAnsi" w:cstheme="minorHAnsi"/>
          <w:color w:val="000000"/>
          <w:sz w:val="22"/>
          <w:szCs w:val="22"/>
        </w:rPr>
      </w:pPr>
      <w:r w:rsidRPr="0078496E">
        <w:rPr>
          <w:rFonts w:asciiTheme="minorHAnsi" w:hAnsiTheme="minorHAnsi" w:cstheme="minorHAnsi"/>
          <w:color w:val="000000"/>
          <w:sz w:val="22"/>
          <w:szCs w:val="22"/>
        </w:rPr>
        <w:t>Steps</w:t>
      </w:r>
    </w:p>
    <w:p w14:paraId="1A5EBB7B" w14:textId="77777777" w:rsidR="0078496E" w:rsidRPr="0078496E" w:rsidRDefault="0078496E" w:rsidP="00222FB3">
      <w:pPr>
        <w:pStyle w:val="NormalWeb"/>
        <w:numPr>
          <w:ilvl w:val="0"/>
          <w:numId w:val="13"/>
        </w:numPr>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To begin, click on the </w:t>
      </w:r>
      <w:r w:rsidRPr="0078496E">
        <w:rPr>
          <w:rStyle w:val="Strong"/>
          <w:rFonts w:asciiTheme="minorHAnsi" w:hAnsiTheme="minorHAnsi" w:cstheme="minorHAnsi"/>
          <w:b w:val="0"/>
          <w:bCs w:val="0"/>
          <w:color w:val="000000"/>
          <w:sz w:val="22"/>
          <w:szCs w:val="22"/>
        </w:rPr>
        <w:t>Analysis</w:t>
      </w:r>
      <w:r w:rsidRPr="0078496E">
        <w:rPr>
          <w:rFonts w:asciiTheme="minorHAnsi" w:hAnsiTheme="minorHAnsi" w:cstheme="minorHAnsi"/>
          <w:color w:val="000000"/>
          <w:sz w:val="22"/>
          <w:szCs w:val="22"/>
        </w:rPr>
        <w:t> tab and select the </w:t>
      </w:r>
      <w:r w:rsidRPr="0078496E">
        <w:rPr>
          <w:rStyle w:val="Strong"/>
          <w:rFonts w:asciiTheme="minorHAnsi" w:hAnsiTheme="minorHAnsi" w:cstheme="minorHAnsi"/>
          <w:b w:val="0"/>
          <w:bCs w:val="0"/>
          <w:color w:val="000000"/>
          <w:sz w:val="22"/>
          <w:szCs w:val="22"/>
        </w:rPr>
        <w:t>Create Calculated Field</w:t>
      </w:r>
      <w:r w:rsidRPr="0078496E">
        <w:rPr>
          <w:rFonts w:asciiTheme="minorHAnsi" w:hAnsiTheme="minorHAnsi" w:cstheme="minorHAnsi"/>
          <w:color w:val="000000"/>
          <w:sz w:val="22"/>
          <w:szCs w:val="22"/>
        </w:rPr>
        <w:t> option.</w:t>
      </w:r>
    </w:p>
    <w:p w14:paraId="3F4B168E" w14:textId="77777777" w:rsidR="0078496E" w:rsidRPr="0078496E" w:rsidRDefault="0078496E" w:rsidP="00222FB3">
      <w:pPr>
        <w:numPr>
          <w:ilvl w:val="0"/>
          <w:numId w:val="13"/>
        </w:numPr>
        <w:shd w:val="clear" w:color="auto" w:fill="FFFFFF"/>
        <w:spacing w:before="100" w:beforeAutospacing="1" w:after="100" w:afterAutospacing="1" w:line="240" w:lineRule="auto"/>
        <w:rPr>
          <w:rFonts w:cstheme="minorHAnsi"/>
          <w:color w:val="000000"/>
        </w:rPr>
      </w:pPr>
      <w:r w:rsidRPr="0078496E">
        <w:rPr>
          <w:rFonts w:cstheme="minorHAnsi"/>
          <w:color w:val="000000"/>
        </w:rPr>
        <w:t>Write the include LOD expression to show the average sales per category. To do this, use the variables </w:t>
      </w:r>
      <w:r w:rsidRPr="0078496E">
        <w:rPr>
          <w:rStyle w:val="HTMLCode"/>
          <w:rFonts w:asciiTheme="minorHAnsi" w:eastAsiaTheme="minorHAnsi" w:hAnsiTheme="minorHAnsi" w:cstheme="minorHAnsi"/>
          <w:color w:val="006395"/>
          <w:sz w:val="22"/>
          <w:szCs w:val="22"/>
        </w:rPr>
        <w:t>Sales</w:t>
      </w:r>
      <w:r w:rsidRPr="0078496E">
        <w:rPr>
          <w:rFonts w:cstheme="minorHAnsi"/>
          <w:color w:val="000000"/>
        </w:rPr>
        <w:t> and </w:t>
      </w:r>
      <w:r w:rsidRPr="0078496E">
        <w:rPr>
          <w:rStyle w:val="HTMLCode"/>
          <w:rFonts w:asciiTheme="minorHAnsi" w:eastAsiaTheme="minorHAnsi" w:hAnsiTheme="minorHAnsi" w:cstheme="minorHAnsi"/>
          <w:color w:val="006395"/>
          <w:sz w:val="22"/>
          <w:szCs w:val="22"/>
        </w:rPr>
        <w:t>Product ID</w:t>
      </w:r>
      <w:r w:rsidRPr="0078496E">
        <w:rPr>
          <w:rFonts w:cstheme="minorHAnsi"/>
          <w:color w:val="000000"/>
        </w:rPr>
        <w:t>. The calculation is shown below where the calculated field is named </w:t>
      </w:r>
      <w:r w:rsidRPr="0078496E">
        <w:rPr>
          <w:rStyle w:val="HTMLCode"/>
          <w:rFonts w:asciiTheme="minorHAnsi" w:eastAsiaTheme="minorHAnsi" w:hAnsiTheme="minorHAnsi" w:cstheme="minorHAnsi"/>
          <w:color w:val="006395"/>
          <w:sz w:val="22"/>
          <w:szCs w:val="22"/>
        </w:rPr>
        <w:t>Include LOD: Avg Sales Per Product</w:t>
      </w:r>
      <w:r w:rsidRPr="0078496E">
        <w:rPr>
          <w:rFonts w:cstheme="minorHAnsi"/>
          <w:color w:val="000000"/>
        </w:rPr>
        <w:t>.</w:t>
      </w:r>
    </w:p>
    <w:p w14:paraId="3EAD1A41" w14:textId="42DF4166"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noProof/>
          <w:color w:val="000000"/>
          <w:sz w:val="22"/>
          <w:szCs w:val="22"/>
        </w:rPr>
        <w:lastRenderedPageBreak/>
        <w:drawing>
          <wp:inline distT="0" distB="0" distL="0" distR="0" wp14:anchorId="62B77B3A" wp14:editId="02599CC1">
            <wp:extent cx="5943600" cy="2912110"/>
            <wp:effectExtent l="0" t="0" r="0" b="2540"/>
            <wp:docPr id="10" name="Picture 10" descr="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912110"/>
                    </a:xfrm>
                    <a:prstGeom prst="rect">
                      <a:avLst/>
                    </a:prstGeom>
                    <a:noFill/>
                    <a:ln>
                      <a:noFill/>
                    </a:ln>
                  </pic:spPr>
                </pic:pic>
              </a:graphicData>
            </a:graphic>
          </wp:inline>
        </w:drawing>
      </w:r>
    </w:p>
    <w:p w14:paraId="11D51332" w14:textId="77777777"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The calculation above expresses that at the granular </w:t>
      </w:r>
      <w:r w:rsidRPr="0078496E">
        <w:rPr>
          <w:rStyle w:val="HTMLCode"/>
          <w:rFonts w:asciiTheme="minorHAnsi" w:hAnsiTheme="minorHAnsi" w:cstheme="minorHAnsi"/>
          <w:color w:val="006395"/>
          <w:sz w:val="22"/>
          <w:szCs w:val="22"/>
        </w:rPr>
        <w:t>Product ID</w:t>
      </w:r>
      <w:r w:rsidRPr="0078496E">
        <w:rPr>
          <w:rFonts w:asciiTheme="minorHAnsi" w:hAnsiTheme="minorHAnsi" w:cstheme="minorHAnsi"/>
          <w:color w:val="000000"/>
          <w:sz w:val="22"/>
          <w:szCs w:val="22"/>
        </w:rPr>
        <w:t> level, summation of </w:t>
      </w:r>
      <w:r w:rsidRPr="0078496E">
        <w:rPr>
          <w:rStyle w:val="HTMLCode"/>
          <w:rFonts w:asciiTheme="minorHAnsi" w:hAnsiTheme="minorHAnsi" w:cstheme="minorHAnsi"/>
          <w:color w:val="006395"/>
          <w:sz w:val="22"/>
          <w:szCs w:val="22"/>
        </w:rPr>
        <w:t>Sales</w:t>
      </w:r>
      <w:r w:rsidRPr="0078496E">
        <w:rPr>
          <w:rFonts w:asciiTheme="minorHAnsi" w:hAnsiTheme="minorHAnsi" w:cstheme="minorHAnsi"/>
          <w:color w:val="000000"/>
          <w:sz w:val="22"/>
          <w:szCs w:val="22"/>
        </w:rPr>
        <w:t> will happen, while at the higher </w:t>
      </w:r>
      <w:r w:rsidRPr="0078496E">
        <w:rPr>
          <w:rStyle w:val="HTMLCode"/>
          <w:rFonts w:asciiTheme="minorHAnsi" w:hAnsiTheme="minorHAnsi" w:cstheme="minorHAnsi"/>
          <w:color w:val="006395"/>
          <w:sz w:val="22"/>
          <w:szCs w:val="22"/>
        </w:rPr>
        <w:t>Segment</w:t>
      </w:r>
      <w:r w:rsidRPr="0078496E">
        <w:rPr>
          <w:rFonts w:asciiTheme="minorHAnsi" w:hAnsiTheme="minorHAnsi" w:cstheme="minorHAnsi"/>
          <w:color w:val="000000"/>
          <w:sz w:val="22"/>
          <w:szCs w:val="22"/>
        </w:rPr>
        <w:t> level, aggregation will happen at the average level.</w:t>
      </w:r>
    </w:p>
    <w:p w14:paraId="364E2800" w14:textId="77777777" w:rsidR="0078496E" w:rsidRPr="0078496E" w:rsidRDefault="0078496E" w:rsidP="00222FB3">
      <w:pPr>
        <w:pStyle w:val="NormalWeb"/>
        <w:numPr>
          <w:ilvl w:val="0"/>
          <w:numId w:val="14"/>
        </w:numPr>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Drag the </w:t>
      </w:r>
      <w:r w:rsidRPr="0078496E">
        <w:rPr>
          <w:rStyle w:val="HTMLCode"/>
          <w:rFonts w:asciiTheme="minorHAnsi" w:hAnsiTheme="minorHAnsi" w:cstheme="minorHAnsi"/>
          <w:color w:val="006395"/>
          <w:sz w:val="22"/>
          <w:szCs w:val="22"/>
        </w:rPr>
        <w:t>Segment</w:t>
      </w:r>
      <w:r w:rsidRPr="0078496E">
        <w:rPr>
          <w:rFonts w:asciiTheme="minorHAnsi" w:hAnsiTheme="minorHAnsi" w:cstheme="minorHAnsi"/>
          <w:color w:val="000000"/>
          <w:sz w:val="22"/>
          <w:szCs w:val="22"/>
        </w:rPr>
        <w:t> variable into the </w:t>
      </w:r>
      <w:r w:rsidRPr="0078496E">
        <w:rPr>
          <w:rStyle w:val="Strong"/>
          <w:rFonts w:asciiTheme="minorHAnsi" w:hAnsiTheme="minorHAnsi" w:cstheme="minorHAnsi"/>
          <w:b w:val="0"/>
          <w:bCs w:val="0"/>
          <w:color w:val="000000"/>
          <w:sz w:val="22"/>
          <w:szCs w:val="22"/>
        </w:rPr>
        <w:t>Rows</w:t>
      </w:r>
      <w:r w:rsidRPr="0078496E">
        <w:rPr>
          <w:rFonts w:asciiTheme="minorHAnsi" w:hAnsiTheme="minorHAnsi" w:cstheme="minorHAnsi"/>
          <w:color w:val="000000"/>
          <w:sz w:val="22"/>
          <w:szCs w:val="22"/>
        </w:rPr>
        <w:t> shelf and the calculated level of detail expression into the </w:t>
      </w:r>
      <w:r w:rsidRPr="0078496E">
        <w:rPr>
          <w:rStyle w:val="Strong"/>
          <w:rFonts w:asciiTheme="minorHAnsi" w:hAnsiTheme="minorHAnsi" w:cstheme="minorHAnsi"/>
          <w:b w:val="0"/>
          <w:bCs w:val="0"/>
          <w:color w:val="000000"/>
          <w:sz w:val="22"/>
          <w:szCs w:val="22"/>
        </w:rPr>
        <w:t>Columns</w:t>
      </w:r>
      <w:r w:rsidRPr="0078496E">
        <w:rPr>
          <w:rFonts w:asciiTheme="minorHAnsi" w:hAnsiTheme="minorHAnsi" w:cstheme="minorHAnsi"/>
          <w:color w:val="000000"/>
          <w:sz w:val="22"/>
          <w:szCs w:val="22"/>
        </w:rPr>
        <w:t> shelf.</w:t>
      </w:r>
    </w:p>
    <w:p w14:paraId="6F6162BC" w14:textId="77777777" w:rsidR="0078496E" w:rsidRPr="0078496E" w:rsidRDefault="0078496E" w:rsidP="00222FB3">
      <w:pPr>
        <w:numPr>
          <w:ilvl w:val="0"/>
          <w:numId w:val="14"/>
        </w:numPr>
        <w:shd w:val="clear" w:color="auto" w:fill="FFFFFF"/>
        <w:spacing w:before="100" w:beforeAutospacing="1" w:after="100" w:afterAutospacing="1" w:line="240" w:lineRule="auto"/>
        <w:rPr>
          <w:rFonts w:cstheme="minorHAnsi"/>
          <w:color w:val="000000"/>
        </w:rPr>
      </w:pPr>
      <w:r w:rsidRPr="0078496E">
        <w:rPr>
          <w:rFonts w:cstheme="minorHAnsi"/>
          <w:color w:val="000000"/>
        </w:rPr>
        <w:t>Turn the </w:t>
      </w:r>
      <w:r w:rsidRPr="0078496E">
        <w:rPr>
          <w:rStyle w:val="Strong"/>
          <w:rFonts w:cstheme="minorHAnsi"/>
          <w:b w:val="0"/>
          <w:bCs w:val="0"/>
          <w:color w:val="000000"/>
        </w:rPr>
        <w:t>Text</w:t>
      </w:r>
      <w:r w:rsidRPr="0078496E">
        <w:rPr>
          <w:rFonts w:cstheme="minorHAnsi"/>
          <w:color w:val="000000"/>
        </w:rPr>
        <w:t> label on and sort in descending order. This will be fixed for each </w:t>
      </w:r>
      <w:r w:rsidRPr="0078496E">
        <w:rPr>
          <w:rStyle w:val="HTMLCode"/>
          <w:rFonts w:asciiTheme="minorHAnsi" w:eastAsiaTheme="minorHAnsi" w:hAnsiTheme="minorHAnsi" w:cstheme="minorHAnsi"/>
          <w:color w:val="006395"/>
          <w:sz w:val="22"/>
          <w:szCs w:val="22"/>
        </w:rPr>
        <w:t>Segment</w:t>
      </w:r>
      <w:r w:rsidRPr="0078496E">
        <w:rPr>
          <w:rFonts w:cstheme="minorHAnsi"/>
          <w:color w:val="000000"/>
        </w:rPr>
        <w:t> as highlighted below.</w:t>
      </w:r>
    </w:p>
    <w:p w14:paraId="0615C53B" w14:textId="6B3070A4"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noProof/>
          <w:color w:val="000000"/>
          <w:sz w:val="22"/>
          <w:szCs w:val="22"/>
        </w:rPr>
        <w:drawing>
          <wp:inline distT="0" distB="0" distL="0" distR="0" wp14:anchorId="33FF4081" wp14:editId="231B58F5">
            <wp:extent cx="5943600" cy="2310765"/>
            <wp:effectExtent l="0" t="0" r="0" b="0"/>
            <wp:docPr id="9" name="Picture 9" descr="lo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d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p>
    <w:p w14:paraId="0C3C1086" w14:textId="77777777" w:rsidR="0078496E" w:rsidRPr="0078496E" w:rsidRDefault="0078496E" w:rsidP="00222FB3">
      <w:pPr>
        <w:numPr>
          <w:ilvl w:val="0"/>
          <w:numId w:val="15"/>
        </w:numPr>
        <w:shd w:val="clear" w:color="auto" w:fill="FFFFFF"/>
        <w:spacing w:before="100" w:beforeAutospacing="1" w:after="100" w:afterAutospacing="1" w:line="240" w:lineRule="auto"/>
        <w:rPr>
          <w:rFonts w:cstheme="minorHAnsi"/>
          <w:color w:val="000000"/>
        </w:rPr>
      </w:pPr>
      <w:r w:rsidRPr="0078496E">
        <w:rPr>
          <w:rFonts w:cstheme="minorHAnsi"/>
          <w:color w:val="000000"/>
        </w:rPr>
        <w:t>It is also possible to add more variables, like </w:t>
      </w:r>
      <w:r w:rsidRPr="0078496E">
        <w:rPr>
          <w:rStyle w:val="HTMLCode"/>
          <w:rFonts w:asciiTheme="minorHAnsi" w:eastAsiaTheme="minorHAnsi" w:hAnsiTheme="minorHAnsi" w:cstheme="minorHAnsi"/>
          <w:color w:val="006395"/>
          <w:sz w:val="22"/>
          <w:szCs w:val="22"/>
        </w:rPr>
        <w:t>Category</w:t>
      </w:r>
      <w:r w:rsidRPr="0078496E">
        <w:rPr>
          <w:rFonts w:cstheme="minorHAnsi"/>
          <w:color w:val="000000"/>
        </w:rPr>
        <w:t> and </w:t>
      </w:r>
      <w:r w:rsidRPr="0078496E">
        <w:rPr>
          <w:rStyle w:val="HTMLCode"/>
          <w:rFonts w:asciiTheme="minorHAnsi" w:eastAsiaTheme="minorHAnsi" w:hAnsiTheme="minorHAnsi" w:cstheme="minorHAnsi"/>
          <w:color w:val="006395"/>
          <w:sz w:val="22"/>
          <w:szCs w:val="22"/>
        </w:rPr>
        <w:t>Sub-Category</w:t>
      </w:r>
      <w:r w:rsidRPr="0078496E">
        <w:rPr>
          <w:rFonts w:cstheme="minorHAnsi"/>
          <w:color w:val="000000"/>
        </w:rPr>
        <w:t>, in the view along with the </w:t>
      </w:r>
      <w:r w:rsidRPr="0078496E">
        <w:rPr>
          <w:rStyle w:val="HTMLCode"/>
          <w:rFonts w:asciiTheme="minorHAnsi" w:eastAsiaTheme="minorHAnsi" w:hAnsiTheme="minorHAnsi" w:cstheme="minorHAnsi"/>
          <w:color w:val="006395"/>
          <w:sz w:val="22"/>
          <w:szCs w:val="22"/>
        </w:rPr>
        <w:t>Segment</w:t>
      </w:r>
      <w:r w:rsidRPr="0078496E">
        <w:rPr>
          <w:rFonts w:cstheme="minorHAnsi"/>
          <w:color w:val="000000"/>
        </w:rPr>
        <w:t> variable. This will generate the following output.</w:t>
      </w:r>
    </w:p>
    <w:p w14:paraId="77529EF9" w14:textId="65D7F3BF"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noProof/>
          <w:color w:val="000000"/>
          <w:sz w:val="22"/>
          <w:szCs w:val="22"/>
        </w:rPr>
        <w:lastRenderedPageBreak/>
        <w:drawing>
          <wp:inline distT="0" distB="0" distL="0" distR="0" wp14:anchorId="625A65EF" wp14:editId="2B292E0A">
            <wp:extent cx="5943600" cy="3666490"/>
            <wp:effectExtent l="0" t="0" r="0" b="0"/>
            <wp:docPr id="8" name="Picture 8" descr="lo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d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666490"/>
                    </a:xfrm>
                    <a:prstGeom prst="rect">
                      <a:avLst/>
                    </a:prstGeom>
                    <a:noFill/>
                    <a:ln>
                      <a:noFill/>
                    </a:ln>
                  </pic:spPr>
                </pic:pic>
              </a:graphicData>
            </a:graphic>
          </wp:inline>
        </w:drawing>
      </w:r>
    </w:p>
    <w:p w14:paraId="3B524B8A" w14:textId="77777777" w:rsidR="0078496E" w:rsidRDefault="0078496E" w:rsidP="0078496E">
      <w:pPr>
        <w:pStyle w:val="Heading2"/>
        <w:shd w:val="clear" w:color="auto" w:fill="FFFFFF"/>
        <w:spacing w:before="240" w:beforeAutospacing="0" w:after="240" w:afterAutospacing="0" w:line="600" w:lineRule="atLeast"/>
        <w:rPr>
          <w:rFonts w:asciiTheme="minorHAnsi" w:hAnsiTheme="minorHAnsi" w:cstheme="minorHAnsi"/>
          <w:color w:val="000000"/>
        </w:rPr>
      </w:pPr>
    </w:p>
    <w:p w14:paraId="3AB68C82" w14:textId="77777777" w:rsidR="0078496E" w:rsidRDefault="0078496E" w:rsidP="0078496E">
      <w:pPr>
        <w:pStyle w:val="Heading2"/>
        <w:shd w:val="clear" w:color="auto" w:fill="FFFFFF"/>
        <w:spacing w:before="240" w:beforeAutospacing="0" w:after="240" w:afterAutospacing="0" w:line="600" w:lineRule="atLeast"/>
        <w:rPr>
          <w:rFonts w:asciiTheme="minorHAnsi" w:hAnsiTheme="minorHAnsi" w:cstheme="minorHAnsi"/>
          <w:color w:val="000000"/>
        </w:rPr>
      </w:pPr>
    </w:p>
    <w:p w14:paraId="37A99C6F" w14:textId="5F28C911" w:rsidR="0078496E" w:rsidRPr="0078496E" w:rsidRDefault="0078496E" w:rsidP="0078496E">
      <w:pPr>
        <w:pStyle w:val="Heading2"/>
        <w:shd w:val="clear" w:color="auto" w:fill="FFFFFF"/>
        <w:spacing w:before="240" w:beforeAutospacing="0" w:after="240" w:afterAutospacing="0" w:line="600" w:lineRule="atLeast"/>
        <w:rPr>
          <w:rFonts w:asciiTheme="minorHAnsi" w:hAnsiTheme="minorHAnsi" w:cstheme="minorHAnsi"/>
          <w:color w:val="000000"/>
          <w:sz w:val="28"/>
          <w:szCs w:val="28"/>
        </w:rPr>
      </w:pPr>
      <w:r w:rsidRPr="0078496E">
        <w:rPr>
          <w:rFonts w:asciiTheme="minorHAnsi" w:hAnsiTheme="minorHAnsi" w:cstheme="minorHAnsi"/>
          <w:color w:val="000000"/>
          <w:sz w:val="28"/>
          <w:szCs w:val="28"/>
        </w:rPr>
        <w:t>Exclude Level of Detail</w:t>
      </w:r>
    </w:p>
    <w:p w14:paraId="00E33069" w14:textId="77777777"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An exclude LOD expression is used to remove unwanted information from the data by creating an </w:t>
      </w:r>
      <w:r w:rsidRPr="0078496E">
        <w:rPr>
          <w:rStyle w:val="HTMLCode"/>
          <w:rFonts w:asciiTheme="minorHAnsi" w:hAnsiTheme="minorHAnsi" w:cstheme="minorHAnsi"/>
          <w:color w:val="006395"/>
          <w:sz w:val="22"/>
          <w:szCs w:val="22"/>
        </w:rPr>
        <w:t>EXCLUDE</w:t>
      </w:r>
      <w:r w:rsidRPr="0078496E">
        <w:rPr>
          <w:rFonts w:asciiTheme="minorHAnsi" w:hAnsiTheme="minorHAnsi" w:cstheme="minorHAnsi"/>
          <w:color w:val="000000"/>
          <w:sz w:val="22"/>
          <w:szCs w:val="22"/>
        </w:rPr>
        <w:t> function to omit the dimension at which aggregation is not required.</w:t>
      </w:r>
    </w:p>
    <w:p w14:paraId="5E9122E9" w14:textId="77777777"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Create an exclude LOD expression to visualize the annual sales for each segment and category with respect to total sales while omitting the order date.</w:t>
      </w:r>
    </w:p>
    <w:p w14:paraId="5B597645" w14:textId="77777777" w:rsidR="0078496E" w:rsidRDefault="0078496E" w:rsidP="0078496E">
      <w:pPr>
        <w:pStyle w:val="NormalWeb"/>
        <w:shd w:val="clear" w:color="auto" w:fill="FFFFFF"/>
        <w:spacing w:before="0" w:beforeAutospacing="0" w:after="0" w:afterAutospacing="0"/>
        <w:rPr>
          <w:rFonts w:ascii="Arial" w:hAnsi="Arial" w:cs="Arial"/>
          <w:color w:val="000000"/>
          <w:sz w:val="27"/>
          <w:szCs w:val="27"/>
        </w:rPr>
      </w:pPr>
    </w:p>
    <w:p w14:paraId="686D97D3" w14:textId="77EA868A" w:rsidR="0078496E" w:rsidRPr="0078496E" w:rsidRDefault="0078496E" w:rsidP="0078496E">
      <w:pPr>
        <w:pStyle w:val="NormalWeb"/>
        <w:shd w:val="clear" w:color="auto" w:fill="FFFFFF"/>
        <w:spacing w:before="0" w:beforeAutospacing="0" w:after="0" w:afterAutospacing="0"/>
        <w:rPr>
          <w:rFonts w:asciiTheme="minorHAnsi" w:hAnsiTheme="minorHAnsi" w:cstheme="minorHAnsi"/>
          <w:color w:val="000000"/>
          <w:sz w:val="28"/>
          <w:szCs w:val="28"/>
        </w:rPr>
      </w:pPr>
      <w:r w:rsidRPr="0078496E">
        <w:rPr>
          <w:rFonts w:asciiTheme="minorHAnsi" w:hAnsiTheme="minorHAnsi" w:cstheme="minorHAnsi"/>
          <w:color w:val="000000"/>
          <w:sz w:val="28"/>
          <w:szCs w:val="28"/>
        </w:rPr>
        <w:t>Steps</w:t>
      </w:r>
      <w:r>
        <w:rPr>
          <w:rFonts w:asciiTheme="minorHAnsi" w:hAnsiTheme="minorHAnsi" w:cstheme="minorHAnsi"/>
          <w:color w:val="000000"/>
          <w:sz w:val="28"/>
          <w:szCs w:val="28"/>
        </w:rPr>
        <w:t>:</w:t>
      </w:r>
    </w:p>
    <w:p w14:paraId="4F66563A" w14:textId="77777777" w:rsidR="0078496E" w:rsidRPr="0078496E" w:rsidRDefault="0078496E" w:rsidP="00222FB3">
      <w:pPr>
        <w:numPr>
          <w:ilvl w:val="0"/>
          <w:numId w:val="16"/>
        </w:numPr>
        <w:shd w:val="clear" w:color="auto" w:fill="FFFFFF"/>
        <w:spacing w:before="100" w:beforeAutospacing="1" w:after="100" w:afterAutospacing="1" w:line="240" w:lineRule="auto"/>
        <w:rPr>
          <w:rFonts w:cstheme="minorHAnsi"/>
          <w:color w:val="000000"/>
        </w:rPr>
      </w:pPr>
      <w:r w:rsidRPr="0078496E">
        <w:rPr>
          <w:rFonts w:cstheme="minorHAnsi"/>
          <w:color w:val="000000"/>
        </w:rPr>
        <w:t>Drag </w:t>
      </w:r>
      <w:r w:rsidRPr="0078496E">
        <w:rPr>
          <w:rStyle w:val="HTMLCode"/>
          <w:rFonts w:asciiTheme="minorHAnsi" w:eastAsiaTheme="minorHAnsi" w:hAnsiTheme="minorHAnsi" w:cstheme="minorHAnsi"/>
          <w:color w:val="006395"/>
          <w:sz w:val="22"/>
          <w:szCs w:val="22"/>
        </w:rPr>
        <w:t>Segment</w:t>
      </w:r>
      <w:r w:rsidRPr="0078496E">
        <w:rPr>
          <w:rFonts w:cstheme="minorHAnsi"/>
          <w:color w:val="000000"/>
        </w:rPr>
        <w:t> and </w:t>
      </w:r>
      <w:r w:rsidRPr="0078496E">
        <w:rPr>
          <w:rStyle w:val="HTMLCode"/>
          <w:rFonts w:asciiTheme="minorHAnsi" w:eastAsiaTheme="minorHAnsi" w:hAnsiTheme="minorHAnsi" w:cstheme="minorHAnsi"/>
          <w:color w:val="006395"/>
          <w:sz w:val="22"/>
          <w:szCs w:val="22"/>
        </w:rPr>
        <w:t>Category</w:t>
      </w:r>
      <w:r w:rsidRPr="0078496E">
        <w:rPr>
          <w:rFonts w:cstheme="minorHAnsi"/>
          <w:color w:val="000000"/>
        </w:rPr>
        <w:t> into the </w:t>
      </w:r>
      <w:r w:rsidRPr="0078496E">
        <w:rPr>
          <w:rStyle w:val="Strong"/>
          <w:rFonts w:cstheme="minorHAnsi"/>
          <w:b w:val="0"/>
          <w:bCs w:val="0"/>
          <w:color w:val="000000"/>
        </w:rPr>
        <w:t>Columns</w:t>
      </w:r>
      <w:r w:rsidRPr="0078496E">
        <w:rPr>
          <w:rFonts w:cstheme="minorHAnsi"/>
          <w:color w:val="000000"/>
        </w:rPr>
        <w:t> shelf and </w:t>
      </w:r>
      <w:r w:rsidRPr="0078496E">
        <w:rPr>
          <w:rStyle w:val="HTMLCode"/>
          <w:rFonts w:asciiTheme="minorHAnsi" w:eastAsiaTheme="minorHAnsi" w:hAnsiTheme="minorHAnsi" w:cstheme="minorHAnsi"/>
          <w:color w:val="006395"/>
          <w:sz w:val="22"/>
          <w:szCs w:val="22"/>
        </w:rPr>
        <w:t>Order Date</w:t>
      </w:r>
      <w:r w:rsidRPr="0078496E">
        <w:rPr>
          <w:rFonts w:cstheme="minorHAnsi"/>
          <w:color w:val="000000"/>
        </w:rPr>
        <w:t> into the </w:t>
      </w:r>
      <w:r w:rsidRPr="0078496E">
        <w:rPr>
          <w:rStyle w:val="Strong"/>
          <w:rFonts w:cstheme="minorHAnsi"/>
          <w:b w:val="0"/>
          <w:bCs w:val="0"/>
          <w:color w:val="000000"/>
        </w:rPr>
        <w:t>Rows</w:t>
      </w:r>
      <w:r w:rsidRPr="0078496E">
        <w:rPr>
          <w:rFonts w:cstheme="minorHAnsi"/>
          <w:color w:val="000000"/>
        </w:rPr>
        <w:t> shelf.</w:t>
      </w:r>
    </w:p>
    <w:p w14:paraId="2406C5B0" w14:textId="48C978E4" w:rsidR="0078496E" w:rsidRDefault="0078496E" w:rsidP="0078496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41057032" wp14:editId="7FF3D89A">
            <wp:extent cx="5943600" cy="1804670"/>
            <wp:effectExtent l="0" t="0" r="0" b="5080"/>
            <wp:docPr id="7" name="Picture 7" descr="lo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d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1804670"/>
                    </a:xfrm>
                    <a:prstGeom prst="rect">
                      <a:avLst/>
                    </a:prstGeom>
                    <a:noFill/>
                    <a:ln>
                      <a:noFill/>
                    </a:ln>
                  </pic:spPr>
                </pic:pic>
              </a:graphicData>
            </a:graphic>
          </wp:inline>
        </w:drawing>
      </w:r>
    </w:p>
    <w:p w14:paraId="32DAC9E1" w14:textId="77777777" w:rsidR="0078496E" w:rsidRPr="0078496E" w:rsidRDefault="0078496E" w:rsidP="00222FB3">
      <w:pPr>
        <w:pStyle w:val="NormalWeb"/>
        <w:numPr>
          <w:ilvl w:val="0"/>
          <w:numId w:val="17"/>
        </w:numPr>
        <w:shd w:val="clear" w:color="auto" w:fill="FFFFFF"/>
        <w:spacing w:before="0" w:beforeAutospacing="0" w:after="0" w:afterAutospacing="0"/>
        <w:rPr>
          <w:rFonts w:asciiTheme="minorHAnsi" w:hAnsiTheme="minorHAnsi" w:cstheme="minorHAnsi"/>
          <w:color w:val="000000"/>
          <w:sz w:val="22"/>
          <w:szCs w:val="22"/>
        </w:rPr>
      </w:pPr>
      <w:r w:rsidRPr="0078496E">
        <w:rPr>
          <w:rFonts w:asciiTheme="minorHAnsi" w:hAnsiTheme="minorHAnsi" w:cstheme="minorHAnsi"/>
          <w:color w:val="000000"/>
          <w:sz w:val="22"/>
          <w:szCs w:val="22"/>
        </w:rPr>
        <w:t>Click on the </w:t>
      </w:r>
      <w:r w:rsidRPr="0078496E">
        <w:rPr>
          <w:rStyle w:val="Strong"/>
          <w:rFonts w:asciiTheme="minorHAnsi" w:hAnsiTheme="minorHAnsi" w:cstheme="minorHAnsi"/>
          <w:b w:val="0"/>
          <w:bCs w:val="0"/>
          <w:color w:val="000000"/>
          <w:sz w:val="22"/>
          <w:szCs w:val="22"/>
        </w:rPr>
        <w:t>Analysis</w:t>
      </w:r>
      <w:r w:rsidRPr="0078496E">
        <w:rPr>
          <w:rFonts w:asciiTheme="minorHAnsi" w:hAnsiTheme="minorHAnsi" w:cstheme="minorHAnsi"/>
          <w:color w:val="000000"/>
          <w:sz w:val="22"/>
          <w:szCs w:val="22"/>
        </w:rPr>
        <w:t> tab and select the </w:t>
      </w:r>
      <w:r w:rsidRPr="0078496E">
        <w:rPr>
          <w:rStyle w:val="Strong"/>
          <w:rFonts w:asciiTheme="minorHAnsi" w:hAnsiTheme="minorHAnsi" w:cstheme="minorHAnsi"/>
          <w:b w:val="0"/>
          <w:bCs w:val="0"/>
          <w:color w:val="000000"/>
          <w:sz w:val="22"/>
          <w:szCs w:val="22"/>
        </w:rPr>
        <w:t>Create Calculated Field</w:t>
      </w:r>
      <w:r w:rsidRPr="0078496E">
        <w:rPr>
          <w:rFonts w:asciiTheme="minorHAnsi" w:hAnsiTheme="minorHAnsi" w:cstheme="minorHAnsi"/>
          <w:color w:val="000000"/>
          <w:sz w:val="22"/>
          <w:szCs w:val="22"/>
        </w:rPr>
        <w:t> option.</w:t>
      </w:r>
    </w:p>
    <w:p w14:paraId="0E7F8785" w14:textId="77777777" w:rsidR="0078496E" w:rsidRPr="0078496E" w:rsidRDefault="0078496E" w:rsidP="00222FB3">
      <w:pPr>
        <w:numPr>
          <w:ilvl w:val="0"/>
          <w:numId w:val="17"/>
        </w:numPr>
        <w:shd w:val="clear" w:color="auto" w:fill="FFFFFF"/>
        <w:spacing w:before="100" w:beforeAutospacing="1" w:after="100" w:afterAutospacing="1" w:line="240" w:lineRule="auto"/>
        <w:rPr>
          <w:rFonts w:cstheme="minorHAnsi"/>
          <w:color w:val="000000"/>
        </w:rPr>
      </w:pPr>
      <w:r w:rsidRPr="0078496E">
        <w:rPr>
          <w:rFonts w:cstheme="minorHAnsi"/>
          <w:color w:val="000000"/>
        </w:rPr>
        <w:t>Write the exclude LOD calculation as shown below. This calculation will ignore the order date in the view.</w:t>
      </w:r>
    </w:p>
    <w:p w14:paraId="4D7EB76E" w14:textId="49BF55FD" w:rsidR="0078496E" w:rsidRDefault="0078496E" w:rsidP="0078496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noProof/>
          <w:color w:val="000000"/>
          <w:sz w:val="27"/>
          <w:szCs w:val="27"/>
        </w:rPr>
        <w:drawing>
          <wp:inline distT="0" distB="0" distL="0" distR="0" wp14:anchorId="08ADF700" wp14:editId="669052A4">
            <wp:extent cx="5943600" cy="2606040"/>
            <wp:effectExtent l="0" t="0" r="0" b="3810"/>
            <wp:docPr id="6" name="Picture 6" descr="lo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d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06040"/>
                    </a:xfrm>
                    <a:prstGeom prst="rect">
                      <a:avLst/>
                    </a:prstGeom>
                    <a:noFill/>
                    <a:ln>
                      <a:noFill/>
                    </a:ln>
                  </pic:spPr>
                </pic:pic>
              </a:graphicData>
            </a:graphic>
          </wp:inline>
        </w:drawing>
      </w:r>
    </w:p>
    <w:p w14:paraId="114FE70F" w14:textId="77777777" w:rsidR="0078496E" w:rsidRPr="0078496E" w:rsidRDefault="0078496E" w:rsidP="00222FB3">
      <w:pPr>
        <w:numPr>
          <w:ilvl w:val="0"/>
          <w:numId w:val="18"/>
        </w:numPr>
        <w:shd w:val="clear" w:color="auto" w:fill="FFFFFF"/>
        <w:spacing w:before="100" w:beforeAutospacing="1" w:after="100" w:afterAutospacing="1" w:line="240" w:lineRule="auto"/>
        <w:rPr>
          <w:rFonts w:cstheme="minorHAnsi"/>
          <w:color w:val="000000"/>
        </w:rPr>
      </w:pPr>
      <w:r w:rsidRPr="0078496E">
        <w:rPr>
          <w:rFonts w:cstheme="minorHAnsi"/>
          <w:color w:val="000000"/>
        </w:rPr>
        <w:t>Drag the measure names into </w:t>
      </w:r>
      <w:r w:rsidRPr="0078496E">
        <w:rPr>
          <w:rStyle w:val="Strong"/>
          <w:rFonts w:cstheme="minorHAnsi"/>
          <w:b w:val="0"/>
          <w:bCs w:val="0"/>
          <w:color w:val="000000"/>
        </w:rPr>
        <w:t>Filter</w:t>
      </w:r>
      <w:r w:rsidRPr="0078496E">
        <w:rPr>
          <w:rFonts w:cstheme="minorHAnsi"/>
          <w:color w:val="000000"/>
        </w:rPr>
        <w:t>, select the options </w:t>
      </w:r>
      <w:r w:rsidRPr="0078496E">
        <w:rPr>
          <w:rStyle w:val="HTMLCode"/>
          <w:rFonts w:asciiTheme="minorHAnsi" w:eastAsiaTheme="minorHAnsi" w:hAnsiTheme="minorHAnsi" w:cstheme="minorHAnsi"/>
          <w:color w:val="006395"/>
          <w:sz w:val="22"/>
          <w:szCs w:val="22"/>
        </w:rPr>
        <w:t>Sales</w:t>
      </w:r>
      <w:r w:rsidRPr="0078496E">
        <w:rPr>
          <w:rFonts w:cstheme="minorHAnsi"/>
          <w:color w:val="000000"/>
        </w:rPr>
        <w:t> and </w:t>
      </w:r>
      <w:r w:rsidRPr="0078496E">
        <w:rPr>
          <w:rStyle w:val="HTMLCode"/>
          <w:rFonts w:asciiTheme="minorHAnsi" w:eastAsiaTheme="minorHAnsi" w:hAnsiTheme="minorHAnsi" w:cstheme="minorHAnsi"/>
          <w:color w:val="006395"/>
          <w:sz w:val="22"/>
          <w:szCs w:val="22"/>
        </w:rPr>
        <w:t>Exclude: Order Date</w:t>
      </w:r>
      <w:r w:rsidRPr="0078496E">
        <w:rPr>
          <w:rFonts w:cstheme="minorHAnsi"/>
          <w:color w:val="000000"/>
        </w:rPr>
        <w:t>, and click </w:t>
      </w:r>
      <w:r w:rsidRPr="0078496E">
        <w:rPr>
          <w:rStyle w:val="Strong"/>
          <w:rFonts w:cstheme="minorHAnsi"/>
          <w:b w:val="0"/>
          <w:bCs w:val="0"/>
          <w:color w:val="000000"/>
        </w:rPr>
        <w:t>OK</w:t>
      </w:r>
      <w:r w:rsidRPr="0078496E">
        <w:rPr>
          <w:rFonts w:cstheme="minorHAnsi"/>
          <w:color w:val="000000"/>
        </w:rPr>
        <w:t>.</w:t>
      </w:r>
    </w:p>
    <w:p w14:paraId="415FD3BC" w14:textId="28D7CC34" w:rsidR="0078496E" w:rsidRDefault="0078496E" w:rsidP="0078496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14E95D65" wp14:editId="2A80C379">
            <wp:extent cx="4429125" cy="6362700"/>
            <wp:effectExtent l="0" t="0" r="9525" b="0"/>
            <wp:docPr id="5" name="Picture 5" descr="LO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D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29125" cy="6362700"/>
                    </a:xfrm>
                    <a:prstGeom prst="rect">
                      <a:avLst/>
                    </a:prstGeom>
                    <a:noFill/>
                    <a:ln>
                      <a:noFill/>
                    </a:ln>
                  </pic:spPr>
                </pic:pic>
              </a:graphicData>
            </a:graphic>
          </wp:inline>
        </w:drawing>
      </w:r>
    </w:p>
    <w:p w14:paraId="144AB05C" w14:textId="77777777" w:rsidR="0078496E" w:rsidRPr="0078496E" w:rsidRDefault="0078496E" w:rsidP="00222FB3">
      <w:pPr>
        <w:numPr>
          <w:ilvl w:val="0"/>
          <w:numId w:val="19"/>
        </w:numPr>
        <w:shd w:val="clear" w:color="auto" w:fill="FFFFFF"/>
        <w:spacing w:before="100" w:beforeAutospacing="1" w:after="100" w:afterAutospacing="1" w:line="240" w:lineRule="auto"/>
        <w:rPr>
          <w:rFonts w:cstheme="minorHAnsi"/>
          <w:color w:val="000000"/>
        </w:rPr>
      </w:pPr>
      <w:r w:rsidRPr="0078496E">
        <w:rPr>
          <w:rFonts w:cstheme="minorHAnsi"/>
          <w:color w:val="000000"/>
        </w:rPr>
        <w:t>After applying the filter, drag </w:t>
      </w:r>
      <w:r w:rsidRPr="0078496E">
        <w:rPr>
          <w:rStyle w:val="Strong"/>
          <w:rFonts w:cstheme="minorHAnsi"/>
          <w:b w:val="0"/>
          <w:bCs w:val="0"/>
          <w:color w:val="000000"/>
        </w:rPr>
        <w:t>Measure Names</w:t>
      </w:r>
      <w:r w:rsidRPr="0078496E">
        <w:rPr>
          <w:rFonts w:cstheme="minorHAnsi"/>
          <w:color w:val="000000"/>
        </w:rPr>
        <w:t> into the </w:t>
      </w:r>
      <w:r w:rsidRPr="0078496E">
        <w:rPr>
          <w:rStyle w:val="Strong"/>
          <w:rFonts w:cstheme="minorHAnsi"/>
          <w:b w:val="0"/>
          <w:bCs w:val="0"/>
          <w:color w:val="000000"/>
        </w:rPr>
        <w:t>Rows</w:t>
      </w:r>
      <w:r w:rsidRPr="0078496E">
        <w:rPr>
          <w:rFonts w:cstheme="minorHAnsi"/>
          <w:color w:val="000000"/>
        </w:rPr>
        <w:t> shelf, next to the </w:t>
      </w:r>
      <w:r w:rsidRPr="0078496E">
        <w:rPr>
          <w:rStyle w:val="HTMLCode"/>
          <w:rFonts w:asciiTheme="minorHAnsi" w:eastAsiaTheme="minorHAnsi" w:hAnsiTheme="minorHAnsi" w:cstheme="minorHAnsi"/>
          <w:color w:val="006395"/>
          <w:sz w:val="22"/>
          <w:szCs w:val="22"/>
        </w:rPr>
        <w:t>Order Date</w:t>
      </w:r>
      <w:r w:rsidRPr="0078496E">
        <w:rPr>
          <w:rFonts w:cstheme="minorHAnsi"/>
          <w:color w:val="000000"/>
        </w:rPr>
        <w:t> variable, and </w:t>
      </w:r>
      <w:r w:rsidRPr="0078496E">
        <w:rPr>
          <w:rStyle w:val="Strong"/>
          <w:rFonts w:cstheme="minorHAnsi"/>
          <w:b w:val="0"/>
          <w:bCs w:val="0"/>
          <w:color w:val="000000"/>
        </w:rPr>
        <w:t>Measure Values</w:t>
      </w:r>
      <w:r w:rsidRPr="0078496E">
        <w:rPr>
          <w:rFonts w:cstheme="minorHAnsi"/>
          <w:color w:val="000000"/>
        </w:rPr>
        <w:t> into the label of the </w:t>
      </w:r>
      <w:r w:rsidRPr="0078496E">
        <w:rPr>
          <w:rStyle w:val="Strong"/>
          <w:rFonts w:cstheme="minorHAnsi"/>
          <w:b w:val="0"/>
          <w:bCs w:val="0"/>
          <w:color w:val="000000"/>
        </w:rPr>
        <w:t>Marks</w:t>
      </w:r>
      <w:r w:rsidRPr="0078496E">
        <w:rPr>
          <w:rFonts w:cstheme="minorHAnsi"/>
          <w:color w:val="000000"/>
        </w:rPr>
        <w:t> card. This is shown below.</w:t>
      </w:r>
    </w:p>
    <w:p w14:paraId="105C83D4" w14:textId="57F79F1F" w:rsidR="0078496E" w:rsidRDefault="0078496E" w:rsidP="0078496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57B0AD7A" wp14:editId="65004F85">
            <wp:extent cx="4448175" cy="3952875"/>
            <wp:effectExtent l="0" t="0" r="9525" b="9525"/>
            <wp:docPr id="4" name="Picture 4" descr="LO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D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48175" cy="3952875"/>
                    </a:xfrm>
                    <a:prstGeom prst="rect">
                      <a:avLst/>
                    </a:prstGeom>
                    <a:noFill/>
                    <a:ln>
                      <a:noFill/>
                    </a:ln>
                  </pic:spPr>
                </pic:pic>
              </a:graphicData>
            </a:graphic>
          </wp:inline>
        </w:drawing>
      </w:r>
    </w:p>
    <w:p w14:paraId="483A1DA7" w14:textId="3F756926" w:rsidR="0078496E" w:rsidRDefault="0078496E" w:rsidP="0078496E">
      <w:pPr>
        <w:pStyle w:val="NormalWeb"/>
        <w:shd w:val="clear" w:color="auto" w:fill="FFFFFF"/>
        <w:spacing w:before="0" w:beforeAutospacing="0" w:after="0" w:afterAutospacing="0"/>
        <w:rPr>
          <w:rFonts w:ascii="Arial" w:hAnsi="Arial" w:cs="Arial"/>
          <w:color w:val="000000"/>
          <w:sz w:val="27"/>
          <w:szCs w:val="27"/>
        </w:rPr>
      </w:pPr>
      <w:r>
        <w:rPr>
          <w:rFonts w:ascii="Arial" w:hAnsi="Arial" w:cs="Arial"/>
          <w:noProof/>
          <w:color w:val="000000"/>
          <w:sz w:val="27"/>
          <w:szCs w:val="27"/>
        </w:rPr>
        <w:drawing>
          <wp:inline distT="0" distB="0" distL="0" distR="0" wp14:anchorId="2FFC0D98" wp14:editId="342D0DC1">
            <wp:extent cx="5943600" cy="3924935"/>
            <wp:effectExtent l="0" t="0" r="0" b="0"/>
            <wp:docPr id="3" name="Picture 3" descr="LO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D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924935"/>
                    </a:xfrm>
                    <a:prstGeom prst="rect">
                      <a:avLst/>
                    </a:prstGeom>
                    <a:noFill/>
                    <a:ln>
                      <a:noFill/>
                    </a:ln>
                  </pic:spPr>
                </pic:pic>
              </a:graphicData>
            </a:graphic>
          </wp:inline>
        </w:drawing>
      </w:r>
    </w:p>
    <w:p w14:paraId="78906E00" w14:textId="77777777" w:rsidR="0078496E" w:rsidRDefault="0078496E" w:rsidP="0078496E">
      <w:pPr>
        <w:pStyle w:val="NormalWeb"/>
        <w:shd w:val="clear" w:color="auto" w:fill="FFFFFF"/>
        <w:spacing w:before="0" w:beforeAutospacing="0" w:after="0" w:afterAutospacing="0"/>
        <w:rPr>
          <w:rFonts w:ascii="Arial" w:hAnsi="Arial" w:cs="Arial"/>
          <w:color w:val="000000"/>
          <w:sz w:val="27"/>
          <w:szCs w:val="27"/>
        </w:rPr>
      </w:pPr>
      <w:r w:rsidRPr="0078496E">
        <w:rPr>
          <w:rFonts w:asciiTheme="minorHAnsi" w:hAnsiTheme="minorHAnsi" w:cstheme="minorHAnsi"/>
          <w:color w:val="000000"/>
          <w:sz w:val="22"/>
          <w:szCs w:val="22"/>
        </w:rPr>
        <w:lastRenderedPageBreak/>
        <w:t>In the above output, you can see that the values of the excluded expression are replicated. This is because the total value remains the same as the </w:t>
      </w:r>
      <w:r w:rsidRPr="0078496E">
        <w:rPr>
          <w:rStyle w:val="HTMLCode"/>
          <w:rFonts w:asciiTheme="minorHAnsi" w:hAnsiTheme="minorHAnsi" w:cstheme="minorHAnsi"/>
          <w:color w:val="006395"/>
          <w:sz w:val="22"/>
          <w:szCs w:val="22"/>
        </w:rPr>
        <w:t>Order Date</w:t>
      </w:r>
      <w:r w:rsidRPr="0078496E">
        <w:rPr>
          <w:rFonts w:asciiTheme="minorHAnsi" w:hAnsiTheme="minorHAnsi" w:cstheme="minorHAnsi"/>
          <w:color w:val="000000"/>
          <w:sz w:val="22"/>
          <w:szCs w:val="22"/>
        </w:rPr>
        <w:t> </w:t>
      </w:r>
      <w:r w:rsidRPr="0078496E">
        <w:rPr>
          <w:rFonts w:asciiTheme="minorHAnsi" w:eastAsiaTheme="minorHAnsi" w:hAnsiTheme="minorHAnsi" w:cstheme="minorBidi"/>
          <w:sz w:val="22"/>
          <w:szCs w:val="22"/>
        </w:rPr>
        <w:t>is excluded. Also, this helps in comparing the contribution of individual year sales to the total sales across years.</w:t>
      </w:r>
    </w:p>
    <w:p w14:paraId="4773A529" w14:textId="77777777" w:rsidR="00082937" w:rsidRDefault="00082937" w:rsidP="00E715E9">
      <w:pPr>
        <w:rPr>
          <w:b/>
          <w:bCs/>
          <w:sz w:val="28"/>
          <w:szCs w:val="28"/>
        </w:rPr>
      </w:pPr>
    </w:p>
    <w:p w14:paraId="7F14A07F" w14:textId="77777777" w:rsidR="00082937" w:rsidRDefault="00082937" w:rsidP="00E715E9">
      <w:pPr>
        <w:rPr>
          <w:b/>
          <w:bCs/>
          <w:sz w:val="28"/>
          <w:szCs w:val="28"/>
        </w:rPr>
      </w:pPr>
    </w:p>
    <w:p w14:paraId="3F1CE404" w14:textId="69D3D80F" w:rsidR="00E715E9" w:rsidRDefault="00E715E9" w:rsidP="00E715E9">
      <w:pPr>
        <w:rPr>
          <w:b/>
          <w:bCs/>
          <w:sz w:val="28"/>
          <w:szCs w:val="28"/>
        </w:rPr>
      </w:pPr>
      <w:r w:rsidRPr="001E4CAB">
        <w:rPr>
          <w:b/>
          <w:bCs/>
          <w:sz w:val="28"/>
          <w:szCs w:val="28"/>
        </w:rPr>
        <w:t xml:space="preserve">Tableau </w:t>
      </w:r>
      <w:r>
        <w:rPr>
          <w:b/>
          <w:bCs/>
          <w:sz w:val="28"/>
          <w:szCs w:val="28"/>
        </w:rPr>
        <w:t xml:space="preserve">File Types and Folders: </w:t>
      </w:r>
    </w:p>
    <w:p w14:paraId="1AAC2356" w14:textId="77777777" w:rsidR="00E715E9" w:rsidRDefault="00E715E9" w:rsidP="00E715E9">
      <w:pPr>
        <w:pStyle w:val="NormalWeb"/>
        <w:rPr>
          <w:rFonts w:ascii="Merriweather" w:hAnsi="Merriweather"/>
          <w:color w:val="333333"/>
        </w:rPr>
      </w:pPr>
      <w:r w:rsidRPr="00E715E9">
        <w:rPr>
          <w:rFonts w:asciiTheme="minorHAnsi" w:eastAsiaTheme="minorHAnsi" w:hAnsiTheme="minorHAnsi" w:cstheme="minorBidi"/>
          <w:sz w:val="22"/>
          <w:szCs w:val="22"/>
        </w:rPr>
        <w:t>You can save your work using several different Tableau specific file types: workbooks, bookmarks, packaged data files, data extracts, and data connection files. Each of these file types are described below. For related details, see</w:t>
      </w:r>
      <w:r>
        <w:rPr>
          <w:rFonts w:ascii="Merriweather" w:hAnsi="Merriweather"/>
          <w:color w:val="333333"/>
        </w:rPr>
        <w:t> </w:t>
      </w:r>
      <w:hyperlink r:id="rId144" w:history="1">
        <w:r w:rsidRPr="00E715E9">
          <w:rPr>
            <w:rStyle w:val="Hyperlink"/>
            <w:rFonts w:ascii="Merriweather" w:hAnsi="Merriweather"/>
            <w:color w:val="0B5CAB"/>
            <w:sz w:val="20"/>
            <w:szCs w:val="20"/>
          </w:rPr>
          <w:t>Save Your Work</w:t>
        </w:r>
      </w:hyperlink>
      <w:r w:rsidRPr="00E715E9">
        <w:rPr>
          <w:rFonts w:ascii="Merriweather" w:hAnsi="Merriweather"/>
          <w:color w:val="333333"/>
          <w:sz w:val="20"/>
          <w:szCs w:val="20"/>
        </w:rPr>
        <w:t>.</w:t>
      </w:r>
    </w:p>
    <w:p w14:paraId="58D45582" w14:textId="77777777" w:rsidR="00E715E9" w:rsidRPr="00E715E9" w:rsidRDefault="00E715E9" w:rsidP="00222FB3">
      <w:pPr>
        <w:pStyle w:val="NormalWeb"/>
        <w:numPr>
          <w:ilvl w:val="0"/>
          <w:numId w:val="4"/>
        </w:numPr>
        <w:rPr>
          <w:rFonts w:asciiTheme="minorHAnsi" w:eastAsiaTheme="minorHAnsi" w:hAnsiTheme="minorHAnsi" w:cstheme="minorBidi"/>
          <w:sz w:val="22"/>
          <w:szCs w:val="22"/>
        </w:rPr>
      </w:pPr>
      <w:r w:rsidRPr="00E715E9">
        <w:rPr>
          <w:rFonts w:asciiTheme="minorHAnsi" w:eastAsiaTheme="minorHAnsi" w:hAnsiTheme="minorHAnsi" w:cstheme="minorBidi"/>
          <w:b/>
          <w:bCs/>
          <w:sz w:val="22"/>
          <w:szCs w:val="22"/>
        </w:rPr>
        <w:t>Workbooks (.</w:t>
      </w:r>
      <w:proofErr w:type="spellStart"/>
      <w:r w:rsidRPr="00E715E9">
        <w:rPr>
          <w:rFonts w:asciiTheme="minorHAnsi" w:eastAsiaTheme="minorHAnsi" w:hAnsiTheme="minorHAnsi" w:cstheme="minorBidi"/>
          <w:b/>
          <w:bCs/>
          <w:sz w:val="22"/>
          <w:szCs w:val="22"/>
        </w:rPr>
        <w:t>twb</w:t>
      </w:r>
      <w:proofErr w:type="spellEnd"/>
      <w:r w:rsidRPr="00E715E9">
        <w:rPr>
          <w:rFonts w:asciiTheme="minorHAnsi" w:eastAsiaTheme="minorHAnsi" w:hAnsiTheme="minorHAnsi" w:cstheme="minorBidi"/>
          <w:b/>
          <w:bCs/>
          <w:sz w:val="22"/>
          <w:szCs w:val="22"/>
        </w:rPr>
        <w:t>) –</w:t>
      </w:r>
      <w:r w:rsidRPr="00E715E9">
        <w:rPr>
          <w:rFonts w:asciiTheme="minorHAnsi" w:eastAsiaTheme="minorHAnsi" w:hAnsiTheme="minorHAnsi" w:cstheme="minorBidi"/>
          <w:sz w:val="22"/>
          <w:szCs w:val="22"/>
        </w:rPr>
        <w:t xml:space="preserve"> Tableau workbook files have the .</w:t>
      </w:r>
      <w:proofErr w:type="spellStart"/>
      <w:r w:rsidRPr="00E715E9">
        <w:rPr>
          <w:rFonts w:asciiTheme="minorHAnsi" w:eastAsiaTheme="minorHAnsi" w:hAnsiTheme="minorHAnsi" w:cstheme="minorBidi"/>
          <w:sz w:val="22"/>
          <w:szCs w:val="22"/>
        </w:rPr>
        <w:t>twb</w:t>
      </w:r>
      <w:proofErr w:type="spellEnd"/>
      <w:r w:rsidRPr="00E715E9">
        <w:rPr>
          <w:rFonts w:asciiTheme="minorHAnsi" w:eastAsiaTheme="minorHAnsi" w:hAnsiTheme="minorHAnsi" w:cstheme="minorBidi"/>
          <w:sz w:val="22"/>
          <w:szCs w:val="22"/>
        </w:rPr>
        <w:t xml:space="preserve"> file extension. Workbooks hold one or more worksheets, plus zero or more dashboards and stories.</w:t>
      </w:r>
    </w:p>
    <w:p w14:paraId="64E15010" w14:textId="77777777" w:rsidR="00E715E9" w:rsidRDefault="00E715E9" w:rsidP="00222FB3">
      <w:pPr>
        <w:pStyle w:val="NormalWeb"/>
        <w:numPr>
          <w:ilvl w:val="0"/>
          <w:numId w:val="5"/>
        </w:numPr>
        <w:spacing w:before="0" w:after="0"/>
        <w:rPr>
          <w:rFonts w:ascii="Merriweather" w:hAnsi="Merriweather"/>
          <w:color w:val="333333"/>
        </w:rPr>
      </w:pPr>
      <w:r w:rsidRPr="00E715E9">
        <w:rPr>
          <w:rFonts w:asciiTheme="minorHAnsi" w:eastAsiaTheme="minorHAnsi" w:hAnsiTheme="minorHAnsi" w:cstheme="minorBidi"/>
          <w:b/>
          <w:bCs/>
          <w:sz w:val="22"/>
          <w:szCs w:val="22"/>
        </w:rPr>
        <w:t>Bookmarks (.</w:t>
      </w:r>
      <w:proofErr w:type="spellStart"/>
      <w:r w:rsidRPr="00E715E9">
        <w:rPr>
          <w:rFonts w:asciiTheme="minorHAnsi" w:eastAsiaTheme="minorHAnsi" w:hAnsiTheme="minorHAnsi" w:cstheme="minorBidi"/>
          <w:b/>
          <w:bCs/>
          <w:sz w:val="22"/>
          <w:szCs w:val="22"/>
        </w:rPr>
        <w:t>tbm</w:t>
      </w:r>
      <w:proofErr w:type="spellEnd"/>
      <w:r w:rsidRPr="00E715E9">
        <w:rPr>
          <w:rFonts w:asciiTheme="minorHAnsi" w:eastAsiaTheme="minorHAnsi" w:hAnsiTheme="minorHAnsi" w:cstheme="minorBidi"/>
          <w:b/>
          <w:bCs/>
          <w:sz w:val="22"/>
          <w:szCs w:val="22"/>
        </w:rPr>
        <w:t>) –</w:t>
      </w:r>
      <w:r w:rsidRPr="00E715E9">
        <w:rPr>
          <w:rFonts w:asciiTheme="minorHAnsi" w:eastAsiaTheme="minorHAnsi" w:hAnsiTheme="minorHAnsi" w:cstheme="minorBidi"/>
          <w:sz w:val="22"/>
          <w:szCs w:val="22"/>
        </w:rPr>
        <w:t xml:space="preserve"> Tableau bookmark files have the .</w:t>
      </w:r>
      <w:proofErr w:type="spellStart"/>
      <w:r w:rsidRPr="00E715E9">
        <w:rPr>
          <w:rFonts w:asciiTheme="minorHAnsi" w:eastAsiaTheme="minorHAnsi" w:hAnsiTheme="minorHAnsi" w:cstheme="minorBidi"/>
          <w:sz w:val="22"/>
          <w:szCs w:val="22"/>
        </w:rPr>
        <w:t>tbm</w:t>
      </w:r>
      <w:proofErr w:type="spellEnd"/>
      <w:r w:rsidRPr="00E715E9">
        <w:rPr>
          <w:rFonts w:asciiTheme="minorHAnsi" w:eastAsiaTheme="minorHAnsi" w:hAnsiTheme="minorHAnsi" w:cstheme="minorBidi"/>
          <w:sz w:val="22"/>
          <w:szCs w:val="22"/>
        </w:rPr>
        <w:t xml:space="preserve"> file extension. Bookmarks contain a single worksheet and are an easy way to quickly share your work. For more information, see </w:t>
      </w:r>
      <w:hyperlink r:id="rId145" w:anchor="Bookmark" w:tgtFrame="_blank" w:history="1">
        <w:r w:rsidRPr="00E715E9">
          <w:rPr>
            <w:rStyle w:val="Hyperlink"/>
            <w:rFonts w:ascii="Merriweather" w:hAnsi="Merriweather"/>
            <w:color w:val="0B5CAB"/>
            <w:sz w:val="20"/>
            <w:szCs w:val="20"/>
          </w:rPr>
          <w:t>Save a bookmark</w:t>
        </w:r>
        <w:r w:rsidRPr="00E715E9">
          <w:rPr>
            <w:rStyle w:val="sr-only"/>
            <w:rFonts w:ascii="Merriweather" w:hAnsi="Merriweather"/>
            <w:color w:val="0B5CAB"/>
            <w:sz w:val="20"/>
            <w:szCs w:val="20"/>
            <w:bdr w:val="none" w:sz="0" w:space="0" w:color="auto" w:frame="1"/>
          </w:rPr>
          <w:t>(Link opens in a new window)</w:t>
        </w:r>
      </w:hyperlink>
      <w:r w:rsidRPr="00E715E9">
        <w:rPr>
          <w:rFonts w:ascii="Merriweather" w:hAnsi="Merriweather"/>
          <w:color w:val="333333"/>
          <w:sz w:val="20"/>
          <w:szCs w:val="20"/>
        </w:rPr>
        <w:t>.</w:t>
      </w:r>
    </w:p>
    <w:p w14:paraId="32C96EF9" w14:textId="77777777" w:rsidR="00E715E9" w:rsidRDefault="00E715E9" w:rsidP="00222FB3">
      <w:pPr>
        <w:pStyle w:val="NormalWeb"/>
        <w:numPr>
          <w:ilvl w:val="0"/>
          <w:numId w:val="6"/>
        </w:numPr>
        <w:rPr>
          <w:rFonts w:ascii="Merriweather" w:hAnsi="Merriweather"/>
          <w:color w:val="333333"/>
        </w:rPr>
      </w:pPr>
      <w:r w:rsidRPr="00E715E9">
        <w:rPr>
          <w:rFonts w:asciiTheme="minorHAnsi" w:eastAsiaTheme="minorHAnsi" w:hAnsiTheme="minorHAnsi" w:cstheme="minorBidi"/>
          <w:b/>
          <w:bCs/>
          <w:sz w:val="22"/>
          <w:szCs w:val="22"/>
        </w:rPr>
        <w:t>Packaged Workbooks (.</w:t>
      </w:r>
      <w:proofErr w:type="spellStart"/>
      <w:r w:rsidRPr="00E715E9">
        <w:rPr>
          <w:rFonts w:asciiTheme="minorHAnsi" w:eastAsiaTheme="minorHAnsi" w:hAnsiTheme="minorHAnsi" w:cstheme="minorBidi"/>
          <w:b/>
          <w:bCs/>
          <w:sz w:val="22"/>
          <w:szCs w:val="22"/>
        </w:rPr>
        <w:t>twbx</w:t>
      </w:r>
      <w:proofErr w:type="spellEnd"/>
      <w:r w:rsidRPr="00E715E9">
        <w:rPr>
          <w:rFonts w:asciiTheme="minorHAnsi" w:eastAsiaTheme="minorHAnsi" w:hAnsiTheme="minorHAnsi" w:cstheme="minorBidi"/>
          <w:b/>
          <w:bCs/>
          <w:sz w:val="22"/>
          <w:szCs w:val="22"/>
        </w:rPr>
        <w:t>)</w:t>
      </w:r>
      <w:r w:rsidRPr="00E715E9">
        <w:rPr>
          <w:rFonts w:asciiTheme="minorHAnsi" w:eastAsiaTheme="minorHAnsi" w:hAnsiTheme="minorHAnsi" w:cstheme="minorBidi"/>
          <w:sz w:val="22"/>
          <w:szCs w:val="22"/>
        </w:rPr>
        <w:t> – Tableau packaged workbooks have the .</w:t>
      </w:r>
      <w:proofErr w:type="spellStart"/>
      <w:r w:rsidRPr="00E715E9">
        <w:rPr>
          <w:rFonts w:asciiTheme="minorHAnsi" w:eastAsiaTheme="minorHAnsi" w:hAnsiTheme="minorHAnsi" w:cstheme="minorBidi"/>
          <w:sz w:val="22"/>
          <w:szCs w:val="22"/>
        </w:rPr>
        <w:t>twbx</w:t>
      </w:r>
      <w:proofErr w:type="spellEnd"/>
      <w:r w:rsidRPr="00E715E9">
        <w:rPr>
          <w:rFonts w:asciiTheme="minorHAnsi" w:eastAsiaTheme="minorHAnsi" w:hAnsiTheme="minorHAnsi" w:cstheme="minorBidi"/>
          <w:sz w:val="22"/>
          <w:szCs w:val="22"/>
        </w:rPr>
        <w:t xml:space="preserve"> file extension. A packaged workbook is a single zip file that contains a workbook along with any supporting local file data and background images. This format is the best way to package your work for sharing with others who don’t have access to the original data. For more information, see </w:t>
      </w:r>
      <w:hyperlink r:id="rId146" w:history="1">
        <w:r w:rsidRPr="00E715E9">
          <w:rPr>
            <w:rStyle w:val="Hyperlink"/>
            <w:rFonts w:ascii="Merriweather" w:hAnsi="Merriweather"/>
            <w:color w:val="0B5CAB"/>
            <w:sz w:val="20"/>
            <w:szCs w:val="20"/>
          </w:rPr>
          <w:t>Packaged Workbooks</w:t>
        </w:r>
      </w:hyperlink>
      <w:r w:rsidRPr="00E715E9">
        <w:rPr>
          <w:rFonts w:ascii="Merriweather" w:hAnsi="Merriweather"/>
          <w:color w:val="333333"/>
          <w:sz w:val="20"/>
          <w:szCs w:val="20"/>
        </w:rPr>
        <w:t>.</w:t>
      </w:r>
    </w:p>
    <w:p w14:paraId="74B31547" w14:textId="77777777" w:rsidR="00E715E9" w:rsidRDefault="00E715E9" w:rsidP="00222FB3">
      <w:pPr>
        <w:pStyle w:val="NormalWeb"/>
        <w:numPr>
          <w:ilvl w:val="0"/>
          <w:numId w:val="7"/>
        </w:numPr>
        <w:rPr>
          <w:rFonts w:ascii="Merriweather" w:hAnsi="Merriweather"/>
          <w:color w:val="333333"/>
        </w:rPr>
      </w:pPr>
      <w:r w:rsidRPr="00E715E9">
        <w:rPr>
          <w:rFonts w:asciiTheme="minorHAnsi" w:eastAsiaTheme="minorHAnsi" w:hAnsiTheme="minorHAnsi" w:cstheme="minorBidi"/>
          <w:b/>
          <w:bCs/>
          <w:sz w:val="22"/>
          <w:szCs w:val="22"/>
        </w:rPr>
        <w:t>Extract (.hyper or .</w:t>
      </w:r>
      <w:proofErr w:type="spellStart"/>
      <w:r w:rsidRPr="00E715E9">
        <w:rPr>
          <w:rFonts w:asciiTheme="minorHAnsi" w:eastAsiaTheme="minorHAnsi" w:hAnsiTheme="minorHAnsi" w:cstheme="minorBidi"/>
          <w:b/>
          <w:bCs/>
          <w:sz w:val="22"/>
          <w:szCs w:val="22"/>
        </w:rPr>
        <w:t>tde</w:t>
      </w:r>
      <w:proofErr w:type="spellEnd"/>
      <w:r w:rsidRPr="00E715E9">
        <w:rPr>
          <w:rFonts w:asciiTheme="minorHAnsi" w:eastAsiaTheme="minorHAnsi" w:hAnsiTheme="minorHAnsi" w:cstheme="minorBidi"/>
          <w:b/>
          <w:bCs/>
          <w:sz w:val="22"/>
          <w:szCs w:val="22"/>
        </w:rPr>
        <w:t>)</w:t>
      </w:r>
      <w:r w:rsidRPr="00E715E9">
        <w:rPr>
          <w:rFonts w:asciiTheme="minorHAnsi" w:eastAsiaTheme="minorHAnsi" w:hAnsiTheme="minorHAnsi" w:cstheme="minorBidi"/>
          <w:sz w:val="22"/>
          <w:szCs w:val="22"/>
        </w:rPr>
        <w:t> – Depending on the version the extract was created in, Tableau extract files can have either the .hyper or .</w:t>
      </w:r>
      <w:proofErr w:type="spellStart"/>
      <w:r w:rsidRPr="00E715E9">
        <w:rPr>
          <w:rFonts w:asciiTheme="minorHAnsi" w:eastAsiaTheme="minorHAnsi" w:hAnsiTheme="minorHAnsi" w:cstheme="minorBidi"/>
          <w:sz w:val="22"/>
          <w:szCs w:val="22"/>
        </w:rPr>
        <w:t>tde</w:t>
      </w:r>
      <w:proofErr w:type="spellEnd"/>
      <w:r w:rsidRPr="00E715E9">
        <w:rPr>
          <w:rFonts w:asciiTheme="minorHAnsi" w:eastAsiaTheme="minorHAnsi" w:hAnsiTheme="minorHAnsi" w:cstheme="minorBidi"/>
          <w:sz w:val="22"/>
          <w:szCs w:val="22"/>
        </w:rPr>
        <w:t xml:space="preserve"> file extension. Extract files are a local copy of a subset or entire data set that you can use to share data with others, when you need to work offline, and improve performance. For more information, see</w:t>
      </w:r>
      <w:r>
        <w:rPr>
          <w:rFonts w:ascii="Merriweather" w:hAnsi="Merriweather"/>
          <w:color w:val="333333"/>
        </w:rPr>
        <w:t> </w:t>
      </w:r>
      <w:hyperlink r:id="rId147" w:history="1">
        <w:r w:rsidRPr="00E715E9">
          <w:rPr>
            <w:rStyle w:val="Hyperlink"/>
            <w:rFonts w:ascii="Merriweather" w:hAnsi="Merriweather"/>
            <w:color w:val="0B5CAB"/>
            <w:sz w:val="20"/>
            <w:szCs w:val="20"/>
          </w:rPr>
          <w:t>Extract Your Data</w:t>
        </w:r>
      </w:hyperlink>
      <w:r w:rsidRPr="00E715E9">
        <w:rPr>
          <w:rFonts w:ascii="Merriweather" w:hAnsi="Merriweather"/>
          <w:color w:val="333333"/>
          <w:sz w:val="20"/>
          <w:szCs w:val="20"/>
        </w:rPr>
        <w:t>.</w:t>
      </w:r>
    </w:p>
    <w:p w14:paraId="1544484C" w14:textId="77777777" w:rsidR="00E715E9" w:rsidRDefault="00E715E9" w:rsidP="00222FB3">
      <w:pPr>
        <w:pStyle w:val="NormalWeb"/>
        <w:numPr>
          <w:ilvl w:val="0"/>
          <w:numId w:val="8"/>
        </w:numPr>
        <w:rPr>
          <w:rFonts w:ascii="Merriweather" w:hAnsi="Merriweather"/>
          <w:color w:val="333333"/>
        </w:rPr>
      </w:pPr>
      <w:r w:rsidRPr="00E715E9">
        <w:rPr>
          <w:rFonts w:asciiTheme="minorHAnsi" w:eastAsiaTheme="minorHAnsi" w:hAnsiTheme="minorHAnsi" w:cstheme="minorBidi"/>
          <w:b/>
          <w:bCs/>
          <w:sz w:val="22"/>
          <w:szCs w:val="22"/>
        </w:rPr>
        <w:t>Data Source (.</w:t>
      </w:r>
      <w:proofErr w:type="spellStart"/>
      <w:r w:rsidRPr="00E715E9">
        <w:rPr>
          <w:rFonts w:asciiTheme="minorHAnsi" w:eastAsiaTheme="minorHAnsi" w:hAnsiTheme="minorHAnsi" w:cstheme="minorBidi"/>
          <w:b/>
          <w:bCs/>
          <w:sz w:val="22"/>
          <w:szCs w:val="22"/>
        </w:rPr>
        <w:t>tds</w:t>
      </w:r>
      <w:proofErr w:type="spellEnd"/>
      <w:r w:rsidRPr="00E715E9">
        <w:rPr>
          <w:rFonts w:asciiTheme="minorHAnsi" w:eastAsiaTheme="minorHAnsi" w:hAnsiTheme="minorHAnsi" w:cstheme="minorBidi"/>
          <w:b/>
          <w:bCs/>
          <w:sz w:val="22"/>
          <w:szCs w:val="22"/>
        </w:rPr>
        <w:t>) –</w:t>
      </w:r>
      <w:r w:rsidRPr="00E715E9">
        <w:rPr>
          <w:rFonts w:asciiTheme="minorHAnsi" w:eastAsiaTheme="minorHAnsi" w:hAnsiTheme="minorHAnsi" w:cstheme="minorBidi"/>
          <w:sz w:val="22"/>
          <w:szCs w:val="22"/>
        </w:rPr>
        <w:t xml:space="preserve"> Tableau data source files have the .</w:t>
      </w:r>
      <w:proofErr w:type="spellStart"/>
      <w:r w:rsidRPr="00E715E9">
        <w:rPr>
          <w:rFonts w:asciiTheme="minorHAnsi" w:eastAsiaTheme="minorHAnsi" w:hAnsiTheme="minorHAnsi" w:cstheme="minorBidi"/>
          <w:sz w:val="22"/>
          <w:szCs w:val="22"/>
        </w:rPr>
        <w:t>tds</w:t>
      </w:r>
      <w:proofErr w:type="spellEnd"/>
      <w:r w:rsidRPr="00E715E9">
        <w:rPr>
          <w:rFonts w:asciiTheme="minorHAnsi" w:eastAsiaTheme="minorHAnsi" w:hAnsiTheme="minorHAnsi" w:cstheme="minorBidi"/>
          <w:sz w:val="22"/>
          <w:szCs w:val="22"/>
        </w:rPr>
        <w:t xml:space="preserve"> file extension. Data source files are shortcuts for quickly connecting to the original data that you use often. Data source files do not contain the actual data but rather the information necessary to connect to the actual data as well as any modifications you've made on top of the actual data such as changing default properties, creating calculated fields, adding groups, and so on. For more information, see </w:t>
      </w:r>
      <w:hyperlink r:id="rId148" w:history="1">
        <w:r w:rsidRPr="00E715E9">
          <w:rPr>
            <w:rStyle w:val="Hyperlink"/>
            <w:rFonts w:ascii="Merriweather" w:hAnsi="Merriweather"/>
            <w:color w:val="0B5CAB"/>
            <w:sz w:val="20"/>
            <w:szCs w:val="20"/>
          </w:rPr>
          <w:t>Save Data Sources</w:t>
        </w:r>
      </w:hyperlink>
      <w:r w:rsidRPr="00E715E9">
        <w:rPr>
          <w:rFonts w:ascii="Merriweather" w:hAnsi="Merriweather"/>
          <w:color w:val="333333"/>
          <w:sz w:val="20"/>
          <w:szCs w:val="20"/>
        </w:rPr>
        <w:t>.</w:t>
      </w:r>
    </w:p>
    <w:p w14:paraId="779636B1" w14:textId="77777777" w:rsidR="00E715E9" w:rsidRDefault="00E715E9" w:rsidP="00222FB3">
      <w:pPr>
        <w:pStyle w:val="NormalWeb"/>
        <w:numPr>
          <w:ilvl w:val="0"/>
          <w:numId w:val="9"/>
        </w:numPr>
        <w:rPr>
          <w:rFonts w:ascii="Merriweather" w:hAnsi="Merriweather"/>
          <w:color w:val="333333"/>
        </w:rPr>
      </w:pPr>
      <w:r w:rsidRPr="00E715E9">
        <w:rPr>
          <w:rFonts w:asciiTheme="minorHAnsi" w:eastAsiaTheme="minorHAnsi" w:hAnsiTheme="minorHAnsi" w:cstheme="minorBidi"/>
          <w:b/>
          <w:bCs/>
          <w:sz w:val="22"/>
          <w:szCs w:val="22"/>
        </w:rPr>
        <w:t>Packaged Data Source (.</w:t>
      </w:r>
      <w:proofErr w:type="spellStart"/>
      <w:r w:rsidRPr="00E715E9">
        <w:rPr>
          <w:rFonts w:asciiTheme="minorHAnsi" w:eastAsiaTheme="minorHAnsi" w:hAnsiTheme="minorHAnsi" w:cstheme="minorBidi"/>
          <w:b/>
          <w:bCs/>
          <w:sz w:val="22"/>
          <w:szCs w:val="22"/>
        </w:rPr>
        <w:t>tdsx</w:t>
      </w:r>
      <w:proofErr w:type="spellEnd"/>
      <w:r w:rsidRPr="00E715E9">
        <w:rPr>
          <w:rFonts w:asciiTheme="minorHAnsi" w:eastAsiaTheme="minorHAnsi" w:hAnsiTheme="minorHAnsi" w:cstheme="minorBidi"/>
          <w:b/>
          <w:bCs/>
          <w:sz w:val="22"/>
          <w:szCs w:val="22"/>
        </w:rPr>
        <w:t>) –</w:t>
      </w:r>
      <w:r w:rsidRPr="00E715E9">
        <w:rPr>
          <w:rFonts w:asciiTheme="minorHAnsi" w:eastAsiaTheme="minorHAnsi" w:hAnsiTheme="minorHAnsi" w:cstheme="minorBidi"/>
          <w:sz w:val="22"/>
          <w:szCs w:val="22"/>
        </w:rPr>
        <w:t xml:space="preserve"> Tableau packaged data source files have the .</w:t>
      </w:r>
      <w:proofErr w:type="spellStart"/>
      <w:r w:rsidRPr="00E715E9">
        <w:rPr>
          <w:rFonts w:asciiTheme="minorHAnsi" w:eastAsiaTheme="minorHAnsi" w:hAnsiTheme="minorHAnsi" w:cstheme="minorBidi"/>
          <w:sz w:val="22"/>
          <w:szCs w:val="22"/>
        </w:rPr>
        <w:t>tdsx</w:t>
      </w:r>
      <w:proofErr w:type="spellEnd"/>
      <w:r w:rsidRPr="00E715E9">
        <w:rPr>
          <w:rFonts w:asciiTheme="minorHAnsi" w:eastAsiaTheme="minorHAnsi" w:hAnsiTheme="minorHAnsi" w:cstheme="minorBidi"/>
          <w:sz w:val="22"/>
          <w:szCs w:val="22"/>
        </w:rPr>
        <w:t xml:space="preserve"> file extension. A packaged data source is a zip file that contains the data source file (.</w:t>
      </w:r>
      <w:proofErr w:type="spellStart"/>
      <w:r w:rsidRPr="00E715E9">
        <w:rPr>
          <w:rFonts w:asciiTheme="minorHAnsi" w:eastAsiaTheme="minorHAnsi" w:hAnsiTheme="minorHAnsi" w:cstheme="minorBidi"/>
          <w:sz w:val="22"/>
          <w:szCs w:val="22"/>
        </w:rPr>
        <w:t>tds</w:t>
      </w:r>
      <w:proofErr w:type="spellEnd"/>
      <w:r w:rsidRPr="00E715E9">
        <w:rPr>
          <w:rFonts w:asciiTheme="minorHAnsi" w:eastAsiaTheme="minorHAnsi" w:hAnsiTheme="minorHAnsi" w:cstheme="minorBidi"/>
          <w:sz w:val="22"/>
          <w:szCs w:val="22"/>
        </w:rPr>
        <w:t>) described above as well as any local file data such as extract files (.hyper or .</w:t>
      </w:r>
      <w:proofErr w:type="spellStart"/>
      <w:r w:rsidRPr="00E715E9">
        <w:rPr>
          <w:rFonts w:asciiTheme="minorHAnsi" w:eastAsiaTheme="minorHAnsi" w:hAnsiTheme="minorHAnsi" w:cstheme="minorBidi"/>
          <w:sz w:val="22"/>
          <w:szCs w:val="22"/>
        </w:rPr>
        <w:t>tde</w:t>
      </w:r>
      <w:proofErr w:type="spellEnd"/>
      <w:r w:rsidRPr="00E715E9">
        <w:rPr>
          <w:rFonts w:asciiTheme="minorHAnsi" w:eastAsiaTheme="minorHAnsi" w:hAnsiTheme="minorHAnsi" w:cstheme="minorBidi"/>
          <w:sz w:val="22"/>
          <w:szCs w:val="22"/>
        </w:rPr>
        <w:t>), text files, Excel files, Access files, and local cube files. Use this format to create a single file that you can then share with others who may not have access to the original data stored locally on your computer. For more information, see </w:t>
      </w:r>
      <w:hyperlink r:id="rId149" w:history="1">
        <w:r w:rsidRPr="00E715E9">
          <w:rPr>
            <w:rStyle w:val="Hyperlink"/>
            <w:rFonts w:ascii="Merriweather" w:hAnsi="Merriweather"/>
            <w:color w:val="0B5CAB"/>
            <w:sz w:val="20"/>
            <w:szCs w:val="20"/>
          </w:rPr>
          <w:t>Save Data Sources</w:t>
        </w:r>
      </w:hyperlink>
      <w:r w:rsidRPr="00E715E9">
        <w:rPr>
          <w:rFonts w:ascii="Merriweather" w:hAnsi="Merriweather"/>
          <w:color w:val="333333"/>
          <w:sz w:val="20"/>
          <w:szCs w:val="20"/>
        </w:rPr>
        <w:t>.</w:t>
      </w:r>
    </w:p>
    <w:p w14:paraId="58BD0F26" w14:textId="77777777" w:rsidR="00E715E9" w:rsidRPr="00E715E9" w:rsidRDefault="00E715E9" w:rsidP="00E715E9">
      <w:pPr>
        <w:pStyle w:val="NormalWeb"/>
        <w:rPr>
          <w:rFonts w:asciiTheme="minorHAnsi" w:eastAsiaTheme="minorHAnsi" w:hAnsiTheme="minorHAnsi" w:cstheme="minorBidi"/>
          <w:sz w:val="22"/>
          <w:szCs w:val="22"/>
        </w:rPr>
      </w:pPr>
      <w:r w:rsidRPr="00E715E9">
        <w:rPr>
          <w:rFonts w:asciiTheme="minorHAnsi" w:eastAsiaTheme="minorHAnsi" w:hAnsiTheme="minorHAnsi" w:cstheme="minorBidi"/>
          <w:sz w:val="22"/>
          <w:szCs w:val="22"/>
        </w:rPr>
        <w:lastRenderedPageBreak/>
        <w:t>These files can be saved in the associated folders in the My Tableau Repository directory, which is automatically created in your My Documents folder when you install Tableau. Your work files can also be saved in other locations, such as your desktop or a network directory.</w:t>
      </w:r>
    </w:p>
    <w:p w14:paraId="47FB3881" w14:textId="77777777" w:rsidR="00E715E9" w:rsidRPr="001E4CAB" w:rsidRDefault="00E715E9" w:rsidP="00E715E9">
      <w:pPr>
        <w:rPr>
          <w:b/>
          <w:bCs/>
          <w:sz w:val="28"/>
          <w:szCs w:val="28"/>
        </w:rPr>
      </w:pPr>
    </w:p>
    <w:p w14:paraId="53715BD4" w14:textId="3EDCBFB0" w:rsidR="001E4CAB" w:rsidRDefault="001E4CAB" w:rsidP="001E4CAB"/>
    <w:p w14:paraId="35B29D74" w14:textId="70F6ABA5" w:rsidR="001E4CAB" w:rsidRPr="001E4CAB" w:rsidRDefault="001E4CAB" w:rsidP="001E4CAB">
      <w:pPr>
        <w:rPr>
          <w:b/>
          <w:bCs/>
          <w:sz w:val="28"/>
          <w:szCs w:val="28"/>
        </w:rPr>
      </w:pPr>
      <w:r w:rsidRPr="001E4CAB">
        <w:rPr>
          <w:b/>
          <w:bCs/>
          <w:sz w:val="28"/>
          <w:szCs w:val="28"/>
        </w:rPr>
        <w:t>Tableau Data Extract File (.TDS, .TDSX)</w:t>
      </w:r>
    </w:p>
    <w:p w14:paraId="6B02C8DE" w14:textId="77777777" w:rsidR="001E4CAB" w:rsidRPr="001E4CAB" w:rsidRDefault="001E4CAB" w:rsidP="001E4CAB">
      <w:pPr>
        <w:spacing w:before="100" w:beforeAutospacing="1" w:after="100" w:afterAutospacing="1" w:line="240" w:lineRule="auto"/>
      </w:pPr>
      <w:r w:rsidRPr="001E4CAB">
        <w:t>You can extract your data sources in the web (without using Tableau Desktop) to improve data source performance and support additional analytical functions. When you extract your data source, Tableau will copy the data from your remote data store to Tableau Server or Tableau Cloud. To learn more about the benefits of extracting your data, see </w:t>
      </w:r>
      <w:hyperlink r:id="rId150" w:history="1">
        <w:r w:rsidRPr="001E4CAB">
          <w:t>Extract Your Data</w:t>
        </w:r>
      </w:hyperlink>
      <w:r w:rsidRPr="001E4CAB">
        <w:t>. In the web, you can extract while in Web Authoring or while in Content Server.</w:t>
      </w:r>
    </w:p>
    <w:p w14:paraId="64E0E8E1" w14:textId="77777777" w:rsidR="001E4CAB" w:rsidRPr="001E4CAB" w:rsidRDefault="001E4CAB" w:rsidP="001E4CAB">
      <w:pPr>
        <w:spacing w:before="100" w:beforeAutospacing="1" w:after="0" w:line="240" w:lineRule="auto"/>
        <w:outlineLvl w:val="1"/>
      </w:pPr>
      <w:r w:rsidRPr="001E4CAB">
        <w:t>Create extracts in Web Authoring</w:t>
      </w:r>
    </w:p>
    <w:p w14:paraId="2352DFE0" w14:textId="77777777" w:rsidR="001E4CAB" w:rsidRPr="001E4CAB" w:rsidRDefault="001E4CAB" w:rsidP="001E4CAB">
      <w:pPr>
        <w:spacing w:before="100" w:beforeAutospacing="1" w:after="100" w:afterAutospacing="1" w:line="240" w:lineRule="auto"/>
      </w:pPr>
      <w:r w:rsidRPr="001E4CAB">
        <w:t>You can create extracts directly in web authoring with default extract settings.</w:t>
      </w:r>
    </w:p>
    <w:p w14:paraId="3D634993" w14:textId="77777777" w:rsidR="001E4CAB" w:rsidRPr="001E4CAB" w:rsidRDefault="001E4CAB" w:rsidP="001E4CAB">
      <w:pPr>
        <w:spacing w:before="100" w:beforeAutospacing="1" w:after="0" w:line="240" w:lineRule="auto"/>
        <w:outlineLvl w:val="2"/>
      </w:pPr>
      <w:r w:rsidRPr="001E4CAB">
        <w:t>Extract an Embedded Data Source in Web Authoring</w:t>
      </w:r>
    </w:p>
    <w:p w14:paraId="250A64E5" w14:textId="3FC695AD" w:rsidR="001E4CAB" w:rsidRPr="001E4CAB" w:rsidRDefault="001E4CAB" w:rsidP="001E4CAB">
      <w:pPr>
        <w:spacing w:before="100" w:beforeAutospacing="1" w:after="100" w:afterAutospacing="1" w:line="240" w:lineRule="auto"/>
      </w:pPr>
      <w:r w:rsidRPr="001E4CAB">
        <w:drawing>
          <wp:inline distT="0" distB="0" distL="0" distR="0" wp14:anchorId="7F6DDE0C" wp14:editId="4A2670EA">
            <wp:extent cx="5943600" cy="3985260"/>
            <wp:effectExtent l="0" t="0" r="0" b="0"/>
            <wp:docPr id="2" name="Picture 2" descr="Data source page showing the extract connec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ource page showing the extract connection type"/>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1ACD6C87" w14:textId="77777777" w:rsidR="001E4CAB" w:rsidRPr="001E4CAB" w:rsidRDefault="001E4CAB" w:rsidP="001E4CAB">
      <w:pPr>
        <w:spacing w:before="100" w:beforeAutospacing="1" w:after="100" w:afterAutospacing="1" w:line="240" w:lineRule="auto"/>
      </w:pPr>
      <w:r w:rsidRPr="001E4CAB">
        <w:t>To create an extract in web authoring:</w:t>
      </w:r>
    </w:p>
    <w:p w14:paraId="55C92785" w14:textId="77777777" w:rsidR="001E4CAB" w:rsidRPr="001E4CAB" w:rsidRDefault="001E4CAB" w:rsidP="001E4CAB">
      <w:pPr>
        <w:spacing w:before="100" w:beforeAutospacing="1" w:after="100" w:afterAutospacing="1" w:line="240" w:lineRule="auto"/>
      </w:pPr>
      <w:r w:rsidRPr="001E4CAB">
        <w:lastRenderedPageBreak/>
        <w:t>Tip: It is recommended to finalize your data model before you create the extract. Extract creation may take a long time and any changes to your data model, such as adding new logical tables, will invalidate the extract.</w:t>
      </w:r>
    </w:p>
    <w:p w14:paraId="20FE072A" w14:textId="77777777" w:rsidR="001E4CAB" w:rsidRPr="001E4CAB" w:rsidRDefault="001E4CAB" w:rsidP="00222FB3">
      <w:pPr>
        <w:numPr>
          <w:ilvl w:val="0"/>
          <w:numId w:val="1"/>
        </w:numPr>
        <w:spacing w:before="100" w:beforeAutospacing="1" w:after="100" w:afterAutospacing="1" w:line="240" w:lineRule="auto"/>
      </w:pPr>
      <w:r w:rsidRPr="001E4CAB">
        <w:t>Click the Data Source tab in the bottom left corner of the web authoring pane. For new workbooks, you will start in the Data Source tab.</w:t>
      </w:r>
    </w:p>
    <w:p w14:paraId="4C6594AC" w14:textId="77777777" w:rsidR="001E4CAB" w:rsidRPr="001E4CAB" w:rsidRDefault="001E4CAB" w:rsidP="00222FB3">
      <w:pPr>
        <w:numPr>
          <w:ilvl w:val="0"/>
          <w:numId w:val="2"/>
        </w:numPr>
        <w:spacing w:before="100" w:beforeAutospacing="1" w:after="100" w:afterAutospacing="1" w:line="240" w:lineRule="auto"/>
      </w:pPr>
      <w:r w:rsidRPr="001E4CAB">
        <w:t>In the top-right corner, change the connection type from Live to Extract.</w:t>
      </w:r>
    </w:p>
    <w:p w14:paraId="70057016" w14:textId="77777777" w:rsidR="001E4CAB" w:rsidRPr="001E4CAB" w:rsidRDefault="001E4CAB" w:rsidP="00222FB3">
      <w:pPr>
        <w:numPr>
          <w:ilvl w:val="0"/>
          <w:numId w:val="3"/>
        </w:numPr>
        <w:spacing w:before="100" w:beforeAutospacing="1" w:after="100" w:afterAutospacing="1" w:line="240" w:lineRule="auto"/>
      </w:pPr>
      <w:r w:rsidRPr="001E4CAB">
        <w:t>Click Create Extract. You will see the Creating Extract dialog box.</w:t>
      </w:r>
    </w:p>
    <w:p w14:paraId="1BA9E186" w14:textId="77777777" w:rsidR="001E4CAB" w:rsidRPr="001E4CAB" w:rsidRDefault="001E4CAB" w:rsidP="001E4CAB">
      <w:pPr>
        <w:spacing w:before="100" w:beforeAutospacing="1" w:after="100" w:afterAutospacing="1" w:line="240" w:lineRule="auto"/>
      </w:pPr>
      <w:r w:rsidRPr="001E4CAB">
        <w:t>Extract creation might take a long time and you can close your authoring session while the extract is being created. To ensure your extract creation is not lost, in the dialog box, click Notify Me When Complete to specify a location for the extracted workbook to be saved. If your extract succeeds, your workbook will be saved to the specified location and you will be notified that you can continue your web authoring session. If your extract creation fails, you will be notified that the extract could not be created and you can restore your unsaved changes by reopening the original workbook in web authoring.</w:t>
      </w:r>
    </w:p>
    <w:p w14:paraId="5F3D89F3" w14:textId="77777777" w:rsidR="001E4CAB" w:rsidRPr="001E4CAB" w:rsidRDefault="001E4CAB" w:rsidP="001E4CAB">
      <w:pPr>
        <w:spacing w:before="100" w:beforeAutospacing="1" w:after="0" w:line="240" w:lineRule="auto"/>
        <w:outlineLvl w:val="2"/>
      </w:pPr>
      <w:r w:rsidRPr="001E4CAB">
        <w:t>Define your Extract Settings</w:t>
      </w:r>
    </w:p>
    <w:p w14:paraId="56E218ED" w14:textId="47FD9309" w:rsidR="001E4CAB" w:rsidRPr="001E4CAB" w:rsidRDefault="001E4CAB" w:rsidP="001E4CAB">
      <w:pPr>
        <w:spacing w:before="100" w:beforeAutospacing="1" w:after="100" w:afterAutospacing="1" w:line="240" w:lineRule="auto"/>
        <w:rPr>
          <w:rFonts w:ascii="Merriweather" w:eastAsia="Times New Roman" w:hAnsi="Merriweather" w:cs="Times New Roman"/>
          <w:color w:val="333333"/>
          <w:sz w:val="24"/>
          <w:szCs w:val="24"/>
        </w:rPr>
      </w:pPr>
      <w:r w:rsidRPr="001E4CAB">
        <w:rPr>
          <w:rFonts w:ascii="Merriweather" w:eastAsia="Times New Roman" w:hAnsi="Merriweather" w:cs="Times New Roman"/>
          <w:noProof/>
          <w:color w:val="333333"/>
          <w:sz w:val="24"/>
          <w:szCs w:val="24"/>
        </w:rPr>
        <w:drawing>
          <wp:inline distT="0" distB="0" distL="0" distR="0" wp14:anchorId="34EC5EEF" wp14:editId="79DA550B">
            <wp:extent cx="4362450" cy="4029075"/>
            <wp:effectExtent l="0" t="0" r="0" b="9525"/>
            <wp:docPr id="1" name="Picture 1" descr="Extract Data page showing the selection for logical or physical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tract Data page showing the selection for logical or physical tabl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62450" cy="4029075"/>
                    </a:xfrm>
                    <a:prstGeom prst="rect">
                      <a:avLst/>
                    </a:prstGeom>
                    <a:noFill/>
                    <a:ln>
                      <a:noFill/>
                    </a:ln>
                  </pic:spPr>
                </pic:pic>
              </a:graphicData>
            </a:graphic>
          </wp:inline>
        </w:drawing>
      </w:r>
    </w:p>
    <w:p w14:paraId="5B2CDD11" w14:textId="5AEC6D8B" w:rsidR="001E4CAB" w:rsidRDefault="001E4CAB" w:rsidP="001E4CAB">
      <w:r>
        <w:t xml:space="preserve">More Info: </w:t>
      </w:r>
      <w:hyperlink r:id="rId153" w:history="1">
        <w:r w:rsidRPr="002D73EE">
          <w:rPr>
            <w:rStyle w:val="Hyperlink"/>
          </w:rPr>
          <w:t>https://help.tableau.com/current/server/en-us/datasource_extract.htm</w:t>
        </w:r>
      </w:hyperlink>
    </w:p>
    <w:p w14:paraId="0FB801E7" w14:textId="77777777" w:rsidR="001E4CAB" w:rsidRDefault="001E4CAB" w:rsidP="001E4CAB"/>
    <w:sectPr w:rsidR="001E4CAB">
      <w:headerReference w:type="default" r:id="rId1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24D4B" w14:textId="77777777" w:rsidR="001E4CAB" w:rsidRDefault="001E4CAB" w:rsidP="001E4CAB">
      <w:pPr>
        <w:spacing w:after="0" w:line="240" w:lineRule="auto"/>
      </w:pPr>
      <w:r>
        <w:separator/>
      </w:r>
    </w:p>
  </w:endnote>
  <w:endnote w:type="continuationSeparator" w:id="0">
    <w:p w14:paraId="510B5394" w14:textId="77777777" w:rsidR="001E4CAB" w:rsidRDefault="001E4CAB" w:rsidP="001E4C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rriweather">
    <w:charset w:val="00"/>
    <w:family w:val="auto"/>
    <w:pitch w:val="variable"/>
    <w:sig w:usb0="20000207" w:usb1="00000002" w:usb2="00000000" w:usb3="00000000" w:csb0="00000197"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07702" w14:textId="77777777" w:rsidR="001E4CAB" w:rsidRDefault="001E4CAB" w:rsidP="001E4CAB">
      <w:pPr>
        <w:spacing w:after="0" w:line="240" w:lineRule="auto"/>
      </w:pPr>
      <w:r>
        <w:separator/>
      </w:r>
    </w:p>
  </w:footnote>
  <w:footnote w:type="continuationSeparator" w:id="0">
    <w:p w14:paraId="1F73F6B7" w14:textId="77777777" w:rsidR="001E4CAB" w:rsidRDefault="001E4CAB" w:rsidP="001E4C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93B0B" w14:textId="295202F7" w:rsidR="001E4CAB" w:rsidRPr="001E4CAB" w:rsidRDefault="001E4CAB" w:rsidP="001E4CAB">
    <w:pPr>
      <w:pStyle w:val="Header"/>
      <w:jc w:val="center"/>
      <w:rPr>
        <w:b/>
        <w:bCs/>
        <w:sz w:val="24"/>
        <w:szCs w:val="24"/>
      </w:rPr>
    </w:pPr>
    <w:r w:rsidRPr="001E4CAB">
      <w:rPr>
        <w:b/>
        <w:bCs/>
        <w:sz w:val="24"/>
        <w:szCs w:val="24"/>
      </w:rPr>
      <w:t>Tableau Course Material</w:t>
    </w:r>
  </w:p>
  <w:p w14:paraId="4A489193" w14:textId="76E3CA09" w:rsidR="001E4CAB" w:rsidRPr="001E4CAB" w:rsidRDefault="001E4CAB" w:rsidP="001E4CAB">
    <w:pPr>
      <w:pStyle w:val="Header"/>
      <w:jc w:val="right"/>
      <w:rPr>
        <w:b/>
        <w:bCs/>
        <w:sz w:val="24"/>
        <w:szCs w:val="24"/>
      </w:rPr>
    </w:pPr>
    <w:r w:rsidRPr="001E4CAB">
      <w:rPr>
        <w:b/>
        <w:bCs/>
        <w:sz w:val="24"/>
        <w:szCs w:val="24"/>
      </w:rPr>
      <w:t>-Karthik Kompella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B3DF0"/>
    <w:multiLevelType w:val="multilevel"/>
    <w:tmpl w:val="A006AC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4242D5"/>
    <w:multiLevelType w:val="multilevel"/>
    <w:tmpl w:val="3FAAF0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F80510"/>
    <w:multiLevelType w:val="multilevel"/>
    <w:tmpl w:val="BC407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B3568"/>
    <w:multiLevelType w:val="multilevel"/>
    <w:tmpl w:val="06184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6C4CFE"/>
    <w:multiLevelType w:val="hybridMultilevel"/>
    <w:tmpl w:val="CB203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007482"/>
    <w:multiLevelType w:val="multilevel"/>
    <w:tmpl w:val="FEFC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1157D9"/>
    <w:multiLevelType w:val="multilevel"/>
    <w:tmpl w:val="E4D2E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627E1C"/>
    <w:multiLevelType w:val="multilevel"/>
    <w:tmpl w:val="B7B40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BB00F5"/>
    <w:multiLevelType w:val="multilevel"/>
    <w:tmpl w:val="B20A9A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A209DA"/>
    <w:multiLevelType w:val="multilevel"/>
    <w:tmpl w:val="4D5C3A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C251EB"/>
    <w:multiLevelType w:val="multilevel"/>
    <w:tmpl w:val="ED8E0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4F61A5"/>
    <w:multiLevelType w:val="multilevel"/>
    <w:tmpl w:val="8342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463E57"/>
    <w:multiLevelType w:val="multilevel"/>
    <w:tmpl w:val="958C7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AE4EDE"/>
    <w:multiLevelType w:val="multilevel"/>
    <w:tmpl w:val="ACB650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D4014D"/>
    <w:multiLevelType w:val="multilevel"/>
    <w:tmpl w:val="25C446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0E2EEA"/>
    <w:multiLevelType w:val="multilevel"/>
    <w:tmpl w:val="F0AA4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1042E7"/>
    <w:multiLevelType w:val="multilevel"/>
    <w:tmpl w:val="D33A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8E005B"/>
    <w:multiLevelType w:val="multilevel"/>
    <w:tmpl w:val="845C5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3835C7"/>
    <w:multiLevelType w:val="multilevel"/>
    <w:tmpl w:val="9CD2C0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83B7E92"/>
    <w:multiLevelType w:val="multilevel"/>
    <w:tmpl w:val="F8B02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2F5033"/>
    <w:multiLevelType w:val="multilevel"/>
    <w:tmpl w:val="D2CA3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DF419B"/>
    <w:multiLevelType w:val="multilevel"/>
    <w:tmpl w:val="3B1E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4C6322"/>
    <w:multiLevelType w:val="multilevel"/>
    <w:tmpl w:val="D77E9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2972F4"/>
    <w:multiLevelType w:val="multilevel"/>
    <w:tmpl w:val="82B02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0D478C"/>
    <w:multiLevelType w:val="multilevel"/>
    <w:tmpl w:val="F2E02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CA57F7"/>
    <w:multiLevelType w:val="multilevel"/>
    <w:tmpl w:val="EEFCDD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C60AB4"/>
    <w:multiLevelType w:val="multilevel"/>
    <w:tmpl w:val="8DD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C80098"/>
    <w:multiLevelType w:val="multilevel"/>
    <w:tmpl w:val="D00E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AC4134"/>
    <w:multiLevelType w:val="multilevel"/>
    <w:tmpl w:val="57A2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lvlOverride w:ilvl="0">
      <w:startOverride w:val="1"/>
    </w:lvlOverride>
  </w:num>
  <w:num w:numId="2">
    <w:abstractNumId w:val="10"/>
    <w:lvlOverride w:ilvl="0">
      <w:startOverride w:val="2"/>
    </w:lvlOverride>
  </w:num>
  <w:num w:numId="3">
    <w:abstractNumId w:val="10"/>
    <w:lvlOverride w:ilvl="0">
      <w:startOverride w:val="3"/>
    </w:lvlOverride>
  </w:num>
  <w:num w:numId="4">
    <w:abstractNumId w:val="16"/>
    <w:lvlOverride w:ilvl="0">
      <w:startOverride w:val="1"/>
    </w:lvlOverride>
  </w:num>
  <w:num w:numId="5">
    <w:abstractNumId w:val="16"/>
    <w:lvlOverride w:ilvl="0">
      <w:startOverride w:val="2"/>
    </w:lvlOverride>
  </w:num>
  <w:num w:numId="6">
    <w:abstractNumId w:val="16"/>
    <w:lvlOverride w:ilvl="0">
      <w:startOverride w:val="3"/>
    </w:lvlOverride>
  </w:num>
  <w:num w:numId="7">
    <w:abstractNumId w:val="16"/>
    <w:lvlOverride w:ilvl="0">
      <w:startOverride w:val="4"/>
    </w:lvlOverride>
  </w:num>
  <w:num w:numId="8">
    <w:abstractNumId w:val="16"/>
    <w:lvlOverride w:ilvl="0">
      <w:startOverride w:val="5"/>
    </w:lvlOverride>
  </w:num>
  <w:num w:numId="9">
    <w:abstractNumId w:val="16"/>
    <w:lvlOverride w:ilvl="0">
      <w:startOverride w:val="6"/>
    </w:lvlOverride>
  </w:num>
  <w:num w:numId="10">
    <w:abstractNumId w:val="21"/>
  </w:num>
  <w:num w:numId="11">
    <w:abstractNumId w:val="7"/>
  </w:num>
  <w:num w:numId="12">
    <w:abstractNumId w:val="25"/>
  </w:num>
  <w:num w:numId="13">
    <w:abstractNumId w:val="12"/>
  </w:num>
  <w:num w:numId="14">
    <w:abstractNumId w:val="13"/>
  </w:num>
  <w:num w:numId="15">
    <w:abstractNumId w:val="8"/>
  </w:num>
  <w:num w:numId="16">
    <w:abstractNumId w:val="22"/>
  </w:num>
  <w:num w:numId="17">
    <w:abstractNumId w:val="0"/>
  </w:num>
  <w:num w:numId="18">
    <w:abstractNumId w:val="9"/>
  </w:num>
  <w:num w:numId="19">
    <w:abstractNumId w:val="1"/>
  </w:num>
  <w:num w:numId="20">
    <w:abstractNumId w:val="3"/>
  </w:num>
  <w:num w:numId="21">
    <w:abstractNumId w:val="27"/>
  </w:num>
  <w:num w:numId="22">
    <w:abstractNumId w:val="24"/>
  </w:num>
  <w:num w:numId="23">
    <w:abstractNumId w:val="23"/>
  </w:num>
  <w:num w:numId="24">
    <w:abstractNumId w:val="28"/>
  </w:num>
  <w:num w:numId="25">
    <w:abstractNumId w:val="14"/>
  </w:num>
  <w:num w:numId="26">
    <w:abstractNumId w:val="11"/>
  </w:num>
  <w:num w:numId="27">
    <w:abstractNumId w:val="19"/>
  </w:num>
  <w:num w:numId="28">
    <w:abstractNumId w:val="26"/>
  </w:num>
  <w:num w:numId="29">
    <w:abstractNumId w:val="17"/>
  </w:num>
  <w:num w:numId="30">
    <w:abstractNumId w:val="20"/>
  </w:num>
  <w:num w:numId="31">
    <w:abstractNumId w:val="15"/>
  </w:num>
  <w:num w:numId="32">
    <w:abstractNumId w:val="4"/>
  </w:num>
  <w:num w:numId="33">
    <w:abstractNumId w:val="5"/>
    <w:lvlOverride w:ilvl="0">
      <w:startOverride w:val="1"/>
    </w:lvlOverride>
  </w:num>
  <w:num w:numId="34">
    <w:abstractNumId w:val="5"/>
    <w:lvlOverride w:ilvl="0">
      <w:startOverride w:val="2"/>
    </w:lvlOverride>
  </w:num>
  <w:num w:numId="35">
    <w:abstractNumId w:val="5"/>
    <w:lvlOverride w:ilvl="0">
      <w:startOverride w:val="3"/>
    </w:lvlOverride>
  </w:num>
  <w:num w:numId="36">
    <w:abstractNumId w:val="5"/>
    <w:lvlOverride w:ilvl="0">
      <w:startOverride w:val="4"/>
    </w:lvlOverride>
  </w:num>
  <w:num w:numId="37">
    <w:abstractNumId w:val="5"/>
    <w:lvlOverride w:ilvl="0">
      <w:startOverride w:val="5"/>
    </w:lvlOverride>
  </w:num>
  <w:num w:numId="38">
    <w:abstractNumId w:val="5"/>
    <w:lvlOverride w:ilvl="0">
      <w:startOverride w:val="6"/>
    </w:lvlOverride>
  </w:num>
  <w:num w:numId="39">
    <w:abstractNumId w:val="2"/>
    <w:lvlOverride w:ilvl="0">
      <w:startOverride w:val="1"/>
    </w:lvlOverride>
  </w:num>
  <w:num w:numId="40">
    <w:abstractNumId w:val="2"/>
    <w:lvlOverride w:ilvl="0">
      <w:startOverride w:val="2"/>
    </w:lvlOverride>
  </w:num>
  <w:num w:numId="41">
    <w:abstractNumId w:val="2"/>
    <w:lvlOverride w:ilvl="0">
      <w:startOverride w:val="3"/>
    </w:lvlOverride>
  </w:num>
  <w:num w:numId="42">
    <w:abstractNumId w:val="2"/>
    <w:lvlOverride w:ilvl="0">
      <w:startOverride w:val="4"/>
    </w:lvlOverride>
  </w:num>
  <w:num w:numId="43">
    <w:abstractNumId w:val="6"/>
    <w:lvlOverride w:ilvl="0">
      <w:startOverride w:val="1"/>
    </w:lvlOverride>
  </w:num>
  <w:num w:numId="44">
    <w:abstractNumId w:val="6"/>
    <w:lvlOverride w:ilvl="0">
      <w:startOverride w:val="2"/>
    </w:lvlOverride>
  </w:num>
  <w:num w:numId="45">
    <w:abstractNumId w:val="6"/>
    <w:lvlOverride w:ilvl="0">
      <w:startOverride w:val="3"/>
    </w:lvlOverride>
  </w:num>
  <w:num w:numId="46">
    <w:abstractNumId w:val="6"/>
    <w:lvlOverride w:ilvl="0">
      <w:startOverride w:val="4"/>
    </w:lvlOverride>
  </w:num>
  <w:num w:numId="47">
    <w:abstractNumId w:val="6"/>
    <w:lvlOverride w:ilvl="0">
      <w:startOverride w:val="5"/>
    </w:lvlOverride>
  </w:num>
  <w:num w:numId="48">
    <w:abstractNumId w:val="18"/>
    <w:lvlOverride w:ilvl="0">
      <w:startOverride w:val="1"/>
    </w:lvlOverride>
  </w:num>
  <w:num w:numId="49">
    <w:abstractNumId w:val="18"/>
    <w:lvlOverride w:ilvl="0">
      <w:startOverride w:val="2"/>
    </w:lvlOverride>
  </w:num>
  <w:num w:numId="50">
    <w:abstractNumId w:val="18"/>
    <w:lvlOverride w:ilvl="0">
      <w:startOverride w:val="3"/>
    </w:lvlOverride>
  </w:num>
  <w:num w:numId="51">
    <w:abstractNumId w:val="18"/>
    <w:lvlOverride w:ilvl="0">
      <w:startOverride w:val="4"/>
    </w:lvlOverride>
  </w:num>
  <w:num w:numId="52">
    <w:abstractNumId w:val="18"/>
    <w:lvlOverride w:ilvl="0">
      <w:startOverride w:val="5"/>
    </w:lvlOverride>
  </w:num>
  <w:num w:numId="53">
    <w:abstractNumId w:val="18"/>
    <w:lvlOverride w:ilvl="0"/>
    <w:lvlOverride w:ilvl="1">
      <w:startOverride w:val="1"/>
    </w:lvlOverride>
  </w:num>
  <w:num w:numId="54">
    <w:abstractNumId w:val="18"/>
    <w:lvlOverride w:ilvl="0"/>
    <w:lvlOverride w:ilvl="1">
      <w:startOverride w:val="2"/>
    </w:lvlOverride>
  </w:num>
  <w:num w:numId="55">
    <w:abstractNumId w:val="18"/>
    <w:lvlOverride w:ilvl="0"/>
    <w:lvlOverride w:ilvl="1">
      <w:startOverride w:val="3"/>
    </w:lvlOverride>
  </w:num>
  <w:num w:numId="56">
    <w:abstractNumId w:val="18"/>
    <w:lvlOverride w:ilvl="0">
      <w:startOverride w:val="6"/>
    </w:lvlOverride>
    <w:lvlOverride w:ilvl="1"/>
  </w:num>
  <w:num w:numId="57">
    <w:abstractNumId w:val="18"/>
    <w:lvlOverride w:ilvl="0">
      <w:startOverride w:val="7"/>
    </w:lvlOverride>
    <w:lvlOverride w:ilvl="1"/>
  </w:num>
  <w:num w:numId="58">
    <w:abstractNumId w:val="18"/>
    <w:lvlOverride w:ilvl="0"/>
    <w:lvlOverride w:ilvl="1">
      <w:startOverride w:val="1"/>
    </w:lvlOverride>
  </w:num>
  <w:num w:numId="59">
    <w:abstractNumId w:val="18"/>
    <w:lvlOverride w:ilvl="0"/>
    <w:lvlOverride w:ilvl="1">
      <w:startOverride w:val="2"/>
    </w:lvlOverride>
  </w:num>
  <w:num w:numId="60">
    <w:abstractNumId w:val="18"/>
    <w:lvlOverride w:ilvl="0"/>
    <w:lvlOverride w:ilvl="1">
      <w:startOverride w:val="3"/>
    </w:lvlOverride>
  </w:num>
  <w:num w:numId="61">
    <w:abstractNumId w:val="18"/>
    <w:lvlOverride w:ilvl="0">
      <w:startOverride w:val="8"/>
    </w:lvlOverride>
    <w:lvlOverride w:ilvl="1"/>
  </w:num>
  <w:num w:numId="62">
    <w:abstractNumId w:val="18"/>
    <w:lvlOverride w:ilvl="0"/>
    <w:lvlOverride w:ilvl="1">
      <w:startOverride w:val="1"/>
    </w:lvlOverride>
  </w:num>
  <w:num w:numId="63">
    <w:abstractNumId w:val="18"/>
    <w:lvlOverride w:ilvl="0"/>
    <w:lvlOverride w:ilvl="1">
      <w:startOverride w:val="2"/>
    </w:lvlOverride>
  </w:num>
  <w:num w:numId="64">
    <w:abstractNumId w:val="18"/>
    <w:lvlOverride w:ilvl="0"/>
    <w:lvlOverride w:ilvl="1">
      <w:startOverride w:val="3"/>
    </w:lvlOverride>
  </w:num>
  <w:num w:numId="65">
    <w:abstractNumId w:val="18"/>
    <w:lvlOverride w:ilvl="0">
      <w:startOverride w:val="9"/>
    </w:lvlOverride>
    <w:lvlOverride w:ilvl="1"/>
  </w:num>
  <w:num w:numId="66">
    <w:abstractNumId w:val="18"/>
    <w:lvlOverride w:ilvl="0">
      <w:startOverride w:val="10"/>
    </w:lvlOverride>
    <w:lvlOverride w:ilvl="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CAB"/>
    <w:rsid w:val="0007598C"/>
    <w:rsid w:val="00082937"/>
    <w:rsid w:val="001E4CAB"/>
    <w:rsid w:val="00222FB3"/>
    <w:rsid w:val="00226012"/>
    <w:rsid w:val="002A4FFC"/>
    <w:rsid w:val="004A050A"/>
    <w:rsid w:val="004E6691"/>
    <w:rsid w:val="0078496E"/>
    <w:rsid w:val="008725A0"/>
    <w:rsid w:val="00B079D1"/>
    <w:rsid w:val="00B4264D"/>
    <w:rsid w:val="00CC7642"/>
    <w:rsid w:val="00D45B5F"/>
    <w:rsid w:val="00DC17E4"/>
    <w:rsid w:val="00E715E9"/>
    <w:rsid w:val="00EB49CC"/>
    <w:rsid w:val="00F32C63"/>
    <w:rsid w:val="00FD1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CD6EE"/>
  <w15:chartTrackingRefBased/>
  <w15:docId w15:val="{E2BCCEA8-22D4-4E0A-B12B-45123B66F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E4CA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E4CA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C76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4C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CAB"/>
  </w:style>
  <w:style w:type="paragraph" w:styleId="Footer">
    <w:name w:val="footer"/>
    <w:basedOn w:val="Normal"/>
    <w:link w:val="FooterChar"/>
    <w:uiPriority w:val="99"/>
    <w:unhideWhenUsed/>
    <w:rsid w:val="001E4C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CAB"/>
  </w:style>
  <w:style w:type="paragraph" w:styleId="ListParagraph">
    <w:name w:val="List Paragraph"/>
    <w:basedOn w:val="Normal"/>
    <w:uiPriority w:val="34"/>
    <w:qFormat/>
    <w:rsid w:val="001E4CAB"/>
    <w:pPr>
      <w:ind w:left="720"/>
      <w:contextualSpacing/>
    </w:pPr>
  </w:style>
  <w:style w:type="character" w:customStyle="1" w:styleId="Heading2Char">
    <w:name w:val="Heading 2 Char"/>
    <w:basedOn w:val="DefaultParagraphFont"/>
    <w:link w:val="Heading2"/>
    <w:uiPriority w:val="9"/>
    <w:rsid w:val="001E4CA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E4CAB"/>
    <w:rPr>
      <w:rFonts w:ascii="Times New Roman" w:eastAsia="Times New Roman" w:hAnsi="Times New Roman" w:cs="Times New Roman"/>
      <w:b/>
      <w:bCs/>
      <w:sz w:val="27"/>
      <w:szCs w:val="27"/>
    </w:rPr>
  </w:style>
  <w:style w:type="paragraph" w:styleId="NormalWeb">
    <w:name w:val="Normal (Web)"/>
    <w:basedOn w:val="Normal"/>
    <w:uiPriority w:val="99"/>
    <w:unhideWhenUsed/>
    <w:rsid w:val="001E4C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ariablestabsproductonline">
    <w:name w:val="variablestabsproductonline"/>
    <w:basedOn w:val="DefaultParagraphFont"/>
    <w:rsid w:val="001E4CAB"/>
  </w:style>
  <w:style w:type="character" w:styleId="Hyperlink">
    <w:name w:val="Hyperlink"/>
    <w:basedOn w:val="DefaultParagraphFont"/>
    <w:uiPriority w:val="99"/>
    <w:unhideWhenUsed/>
    <w:rsid w:val="001E4CAB"/>
    <w:rPr>
      <w:color w:val="0000FF"/>
      <w:u w:val="single"/>
    </w:rPr>
  </w:style>
  <w:style w:type="character" w:customStyle="1" w:styleId="uicontrol">
    <w:name w:val="uicontrol"/>
    <w:basedOn w:val="DefaultParagraphFont"/>
    <w:rsid w:val="001E4CAB"/>
  </w:style>
  <w:style w:type="character" w:styleId="UnresolvedMention">
    <w:name w:val="Unresolved Mention"/>
    <w:basedOn w:val="DefaultParagraphFont"/>
    <w:uiPriority w:val="99"/>
    <w:semiHidden/>
    <w:unhideWhenUsed/>
    <w:rsid w:val="001E4CAB"/>
    <w:rPr>
      <w:color w:val="605E5C"/>
      <w:shd w:val="clear" w:color="auto" w:fill="E1DFDD"/>
    </w:rPr>
  </w:style>
  <w:style w:type="character" w:customStyle="1" w:styleId="sr-only">
    <w:name w:val="sr-only"/>
    <w:basedOn w:val="DefaultParagraphFont"/>
    <w:rsid w:val="00E715E9"/>
  </w:style>
  <w:style w:type="character" w:styleId="Strong">
    <w:name w:val="Strong"/>
    <w:basedOn w:val="DefaultParagraphFont"/>
    <w:uiPriority w:val="22"/>
    <w:qFormat/>
    <w:rsid w:val="0078496E"/>
    <w:rPr>
      <w:b/>
      <w:bCs/>
    </w:rPr>
  </w:style>
  <w:style w:type="character" w:styleId="HTMLCode">
    <w:name w:val="HTML Code"/>
    <w:basedOn w:val="DefaultParagraphFont"/>
    <w:uiPriority w:val="99"/>
    <w:semiHidden/>
    <w:unhideWhenUsed/>
    <w:rsid w:val="0078496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C7642"/>
    <w:rPr>
      <w:rFonts w:asciiTheme="majorHAnsi" w:eastAsiaTheme="majorEastAsia" w:hAnsiTheme="majorHAnsi" w:cstheme="majorBidi"/>
      <w:i/>
      <w:iCs/>
      <w:color w:val="2F5496" w:themeColor="accent1" w:themeShade="BF"/>
    </w:rPr>
  </w:style>
  <w:style w:type="paragraph" w:customStyle="1" w:styleId="wp-caption-text">
    <w:name w:val="wp-caption-text"/>
    <w:basedOn w:val="Normal"/>
    <w:rsid w:val="00DC17E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B49CC"/>
    <w:rPr>
      <w:i/>
      <w:iCs/>
    </w:rPr>
  </w:style>
  <w:style w:type="paragraph" w:customStyle="1" w:styleId="note">
    <w:name w:val="note"/>
    <w:basedOn w:val="Normal"/>
    <w:rsid w:val="008725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ample">
    <w:name w:val="example"/>
    <w:basedOn w:val="Normal"/>
    <w:rsid w:val="008725A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595413">
      <w:bodyDiv w:val="1"/>
      <w:marLeft w:val="0"/>
      <w:marRight w:val="0"/>
      <w:marTop w:val="0"/>
      <w:marBottom w:val="0"/>
      <w:divBdr>
        <w:top w:val="none" w:sz="0" w:space="0" w:color="auto"/>
        <w:left w:val="none" w:sz="0" w:space="0" w:color="auto"/>
        <w:bottom w:val="none" w:sz="0" w:space="0" w:color="auto"/>
        <w:right w:val="none" w:sz="0" w:space="0" w:color="auto"/>
      </w:divBdr>
    </w:div>
    <w:div w:id="227620923">
      <w:bodyDiv w:val="1"/>
      <w:marLeft w:val="0"/>
      <w:marRight w:val="0"/>
      <w:marTop w:val="0"/>
      <w:marBottom w:val="0"/>
      <w:divBdr>
        <w:top w:val="none" w:sz="0" w:space="0" w:color="auto"/>
        <w:left w:val="none" w:sz="0" w:space="0" w:color="auto"/>
        <w:bottom w:val="none" w:sz="0" w:space="0" w:color="auto"/>
        <w:right w:val="none" w:sz="0" w:space="0" w:color="auto"/>
      </w:divBdr>
    </w:div>
    <w:div w:id="231889673">
      <w:bodyDiv w:val="1"/>
      <w:marLeft w:val="0"/>
      <w:marRight w:val="0"/>
      <w:marTop w:val="0"/>
      <w:marBottom w:val="0"/>
      <w:divBdr>
        <w:top w:val="none" w:sz="0" w:space="0" w:color="auto"/>
        <w:left w:val="none" w:sz="0" w:space="0" w:color="auto"/>
        <w:bottom w:val="none" w:sz="0" w:space="0" w:color="auto"/>
        <w:right w:val="none" w:sz="0" w:space="0" w:color="auto"/>
      </w:divBdr>
    </w:div>
    <w:div w:id="255287472">
      <w:bodyDiv w:val="1"/>
      <w:marLeft w:val="0"/>
      <w:marRight w:val="0"/>
      <w:marTop w:val="0"/>
      <w:marBottom w:val="0"/>
      <w:divBdr>
        <w:top w:val="none" w:sz="0" w:space="0" w:color="auto"/>
        <w:left w:val="none" w:sz="0" w:space="0" w:color="auto"/>
        <w:bottom w:val="none" w:sz="0" w:space="0" w:color="auto"/>
        <w:right w:val="none" w:sz="0" w:space="0" w:color="auto"/>
      </w:divBdr>
      <w:divsChild>
        <w:div w:id="1620605542">
          <w:marLeft w:val="0"/>
          <w:marRight w:val="0"/>
          <w:marTop w:val="0"/>
          <w:marBottom w:val="0"/>
          <w:divBdr>
            <w:top w:val="none" w:sz="0" w:space="0" w:color="auto"/>
            <w:left w:val="none" w:sz="0" w:space="0" w:color="auto"/>
            <w:bottom w:val="none" w:sz="0" w:space="0" w:color="auto"/>
            <w:right w:val="none" w:sz="0" w:space="0" w:color="auto"/>
          </w:divBdr>
          <w:divsChild>
            <w:div w:id="1004092206">
              <w:marLeft w:val="0"/>
              <w:marRight w:val="0"/>
              <w:marTop w:val="0"/>
              <w:marBottom w:val="0"/>
              <w:divBdr>
                <w:top w:val="none" w:sz="0" w:space="0" w:color="auto"/>
                <w:left w:val="none" w:sz="0" w:space="0" w:color="auto"/>
                <w:bottom w:val="none" w:sz="0" w:space="0" w:color="auto"/>
                <w:right w:val="none" w:sz="0" w:space="0" w:color="auto"/>
              </w:divBdr>
              <w:divsChild>
                <w:div w:id="1230732809">
                  <w:marLeft w:val="0"/>
                  <w:marRight w:val="0"/>
                  <w:marTop w:val="0"/>
                  <w:marBottom w:val="0"/>
                  <w:divBdr>
                    <w:top w:val="none" w:sz="0" w:space="0" w:color="auto"/>
                    <w:left w:val="none" w:sz="0" w:space="0" w:color="auto"/>
                    <w:bottom w:val="none" w:sz="0" w:space="0" w:color="auto"/>
                    <w:right w:val="none" w:sz="0" w:space="0" w:color="auto"/>
                  </w:divBdr>
                  <w:divsChild>
                    <w:div w:id="678773251">
                      <w:marLeft w:val="0"/>
                      <w:marRight w:val="0"/>
                      <w:marTop w:val="0"/>
                      <w:marBottom w:val="0"/>
                      <w:divBdr>
                        <w:top w:val="none" w:sz="0" w:space="0" w:color="auto"/>
                        <w:left w:val="none" w:sz="0" w:space="0" w:color="auto"/>
                        <w:bottom w:val="none" w:sz="0" w:space="0" w:color="auto"/>
                        <w:right w:val="none" w:sz="0" w:space="0" w:color="auto"/>
                      </w:divBdr>
                      <w:divsChild>
                        <w:div w:id="2130201263">
                          <w:marLeft w:val="0"/>
                          <w:marRight w:val="0"/>
                          <w:marTop w:val="0"/>
                          <w:marBottom w:val="0"/>
                          <w:divBdr>
                            <w:top w:val="none" w:sz="0" w:space="0" w:color="auto"/>
                            <w:left w:val="none" w:sz="0" w:space="0" w:color="auto"/>
                            <w:bottom w:val="none" w:sz="0" w:space="0" w:color="auto"/>
                            <w:right w:val="none" w:sz="0" w:space="0" w:color="auto"/>
                          </w:divBdr>
                        </w:div>
                      </w:divsChild>
                    </w:div>
                    <w:div w:id="387725432">
                      <w:marLeft w:val="0"/>
                      <w:marRight w:val="0"/>
                      <w:marTop w:val="0"/>
                      <w:marBottom w:val="0"/>
                      <w:divBdr>
                        <w:top w:val="none" w:sz="0" w:space="0" w:color="auto"/>
                        <w:left w:val="none" w:sz="0" w:space="0" w:color="auto"/>
                        <w:bottom w:val="none" w:sz="0" w:space="0" w:color="auto"/>
                        <w:right w:val="none" w:sz="0" w:space="0" w:color="auto"/>
                      </w:divBdr>
                      <w:divsChild>
                        <w:div w:id="321586854">
                          <w:marLeft w:val="0"/>
                          <w:marRight w:val="0"/>
                          <w:marTop w:val="0"/>
                          <w:marBottom w:val="0"/>
                          <w:divBdr>
                            <w:top w:val="none" w:sz="0" w:space="0" w:color="auto"/>
                            <w:left w:val="none" w:sz="0" w:space="0" w:color="auto"/>
                            <w:bottom w:val="none" w:sz="0" w:space="0" w:color="auto"/>
                            <w:right w:val="none" w:sz="0" w:space="0" w:color="auto"/>
                          </w:divBdr>
                        </w:div>
                      </w:divsChild>
                    </w:div>
                    <w:div w:id="2138209692">
                      <w:marLeft w:val="0"/>
                      <w:marRight w:val="0"/>
                      <w:marTop w:val="0"/>
                      <w:marBottom w:val="0"/>
                      <w:divBdr>
                        <w:top w:val="none" w:sz="0" w:space="0" w:color="auto"/>
                        <w:left w:val="none" w:sz="0" w:space="0" w:color="auto"/>
                        <w:bottom w:val="none" w:sz="0" w:space="0" w:color="auto"/>
                        <w:right w:val="none" w:sz="0" w:space="0" w:color="auto"/>
                      </w:divBdr>
                      <w:divsChild>
                        <w:div w:id="1835875976">
                          <w:marLeft w:val="0"/>
                          <w:marRight w:val="0"/>
                          <w:marTop w:val="0"/>
                          <w:marBottom w:val="0"/>
                          <w:divBdr>
                            <w:top w:val="none" w:sz="0" w:space="0" w:color="auto"/>
                            <w:left w:val="none" w:sz="0" w:space="0" w:color="auto"/>
                            <w:bottom w:val="none" w:sz="0" w:space="0" w:color="auto"/>
                            <w:right w:val="none" w:sz="0" w:space="0" w:color="auto"/>
                          </w:divBdr>
                        </w:div>
                      </w:divsChild>
                    </w:div>
                    <w:div w:id="799037817">
                      <w:marLeft w:val="0"/>
                      <w:marRight w:val="0"/>
                      <w:marTop w:val="0"/>
                      <w:marBottom w:val="0"/>
                      <w:divBdr>
                        <w:top w:val="none" w:sz="0" w:space="0" w:color="auto"/>
                        <w:left w:val="none" w:sz="0" w:space="0" w:color="auto"/>
                        <w:bottom w:val="none" w:sz="0" w:space="0" w:color="auto"/>
                        <w:right w:val="none" w:sz="0" w:space="0" w:color="auto"/>
                      </w:divBdr>
                      <w:divsChild>
                        <w:div w:id="1985237022">
                          <w:marLeft w:val="0"/>
                          <w:marRight w:val="0"/>
                          <w:marTop w:val="0"/>
                          <w:marBottom w:val="0"/>
                          <w:divBdr>
                            <w:top w:val="none" w:sz="0" w:space="0" w:color="auto"/>
                            <w:left w:val="none" w:sz="0" w:space="0" w:color="auto"/>
                            <w:bottom w:val="none" w:sz="0" w:space="0" w:color="auto"/>
                            <w:right w:val="none" w:sz="0" w:space="0" w:color="auto"/>
                          </w:divBdr>
                        </w:div>
                      </w:divsChild>
                    </w:div>
                    <w:div w:id="676345606">
                      <w:marLeft w:val="0"/>
                      <w:marRight w:val="0"/>
                      <w:marTop w:val="0"/>
                      <w:marBottom w:val="0"/>
                      <w:divBdr>
                        <w:top w:val="none" w:sz="0" w:space="0" w:color="auto"/>
                        <w:left w:val="none" w:sz="0" w:space="0" w:color="auto"/>
                        <w:bottom w:val="none" w:sz="0" w:space="0" w:color="auto"/>
                        <w:right w:val="none" w:sz="0" w:space="0" w:color="auto"/>
                      </w:divBdr>
                      <w:divsChild>
                        <w:div w:id="317420753">
                          <w:marLeft w:val="0"/>
                          <w:marRight w:val="0"/>
                          <w:marTop w:val="0"/>
                          <w:marBottom w:val="0"/>
                          <w:divBdr>
                            <w:top w:val="none" w:sz="0" w:space="0" w:color="auto"/>
                            <w:left w:val="none" w:sz="0" w:space="0" w:color="auto"/>
                            <w:bottom w:val="none" w:sz="0" w:space="0" w:color="auto"/>
                            <w:right w:val="none" w:sz="0" w:space="0" w:color="auto"/>
                          </w:divBdr>
                        </w:div>
                      </w:divsChild>
                    </w:div>
                    <w:div w:id="1162813128">
                      <w:marLeft w:val="0"/>
                      <w:marRight w:val="0"/>
                      <w:marTop w:val="0"/>
                      <w:marBottom w:val="0"/>
                      <w:divBdr>
                        <w:top w:val="none" w:sz="0" w:space="0" w:color="auto"/>
                        <w:left w:val="none" w:sz="0" w:space="0" w:color="auto"/>
                        <w:bottom w:val="none" w:sz="0" w:space="0" w:color="auto"/>
                        <w:right w:val="none" w:sz="0" w:space="0" w:color="auto"/>
                      </w:divBdr>
                      <w:divsChild>
                        <w:div w:id="1753695709">
                          <w:marLeft w:val="0"/>
                          <w:marRight w:val="0"/>
                          <w:marTop w:val="0"/>
                          <w:marBottom w:val="0"/>
                          <w:divBdr>
                            <w:top w:val="none" w:sz="0" w:space="0" w:color="auto"/>
                            <w:left w:val="none" w:sz="0" w:space="0" w:color="auto"/>
                            <w:bottom w:val="none" w:sz="0" w:space="0" w:color="auto"/>
                            <w:right w:val="none" w:sz="0" w:space="0" w:color="auto"/>
                          </w:divBdr>
                        </w:div>
                      </w:divsChild>
                    </w:div>
                    <w:div w:id="967513645">
                      <w:marLeft w:val="0"/>
                      <w:marRight w:val="0"/>
                      <w:marTop w:val="0"/>
                      <w:marBottom w:val="0"/>
                      <w:divBdr>
                        <w:top w:val="none" w:sz="0" w:space="0" w:color="auto"/>
                        <w:left w:val="none" w:sz="0" w:space="0" w:color="auto"/>
                        <w:bottom w:val="none" w:sz="0" w:space="0" w:color="auto"/>
                        <w:right w:val="none" w:sz="0" w:space="0" w:color="auto"/>
                      </w:divBdr>
                      <w:divsChild>
                        <w:div w:id="177328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796095">
          <w:marLeft w:val="0"/>
          <w:marRight w:val="0"/>
          <w:marTop w:val="0"/>
          <w:marBottom w:val="0"/>
          <w:divBdr>
            <w:top w:val="none" w:sz="0" w:space="0" w:color="auto"/>
            <w:left w:val="none" w:sz="0" w:space="0" w:color="auto"/>
            <w:bottom w:val="none" w:sz="0" w:space="0" w:color="auto"/>
            <w:right w:val="none" w:sz="0" w:space="0" w:color="auto"/>
          </w:divBdr>
          <w:divsChild>
            <w:div w:id="745879385">
              <w:marLeft w:val="0"/>
              <w:marRight w:val="0"/>
              <w:marTop w:val="0"/>
              <w:marBottom w:val="0"/>
              <w:divBdr>
                <w:top w:val="none" w:sz="0" w:space="0" w:color="auto"/>
                <w:left w:val="none" w:sz="0" w:space="0" w:color="auto"/>
                <w:bottom w:val="none" w:sz="0" w:space="0" w:color="auto"/>
                <w:right w:val="none" w:sz="0" w:space="0" w:color="auto"/>
              </w:divBdr>
              <w:divsChild>
                <w:div w:id="2047217096">
                  <w:marLeft w:val="0"/>
                  <w:marRight w:val="0"/>
                  <w:marTop w:val="0"/>
                  <w:marBottom w:val="0"/>
                  <w:divBdr>
                    <w:top w:val="none" w:sz="0" w:space="0" w:color="auto"/>
                    <w:left w:val="none" w:sz="0" w:space="0" w:color="auto"/>
                    <w:bottom w:val="none" w:sz="0" w:space="0" w:color="auto"/>
                    <w:right w:val="none" w:sz="0" w:space="0" w:color="auto"/>
                  </w:divBdr>
                  <w:divsChild>
                    <w:div w:id="652872409">
                      <w:marLeft w:val="0"/>
                      <w:marRight w:val="0"/>
                      <w:marTop w:val="0"/>
                      <w:marBottom w:val="0"/>
                      <w:divBdr>
                        <w:top w:val="none" w:sz="0" w:space="0" w:color="auto"/>
                        <w:left w:val="none" w:sz="0" w:space="0" w:color="auto"/>
                        <w:bottom w:val="none" w:sz="0" w:space="0" w:color="auto"/>
                        <w:right w:val="none" w:sz="0" w:space="0" w:color="auto"/>
                      </w:divBdr>
                      <w:divsChild>
                        <w:div w:id="1485314644">
                          <w:marLeft w:val="0"/>
                          <w:marRight w:val="0"/>
                          <w:marTop w:val="0"/>
                          <w:marBottom w:val="0"/>
                          <w:divBdr>
                            <w:top w:val="none" w:sz="0" w:space="0" w:color="auto"/>
                            <w:left w:val="none" w:sz="0" w:space="0" w:color="auto"/>
                            <w:bottom w:val="none" w:sz="0" w:space="0" w:color="auto"/>
                            <w:right w:val="none" w:sz="0" w:space="0" w:color="auto"/>
                          </w:divBdr>
                        </w:div>
                      </w:divsChild>
                    </w:div>
                    <w:div w:id="1776516894">
                      <w:marLeft w:val="0"/>
                      <w:marRight w:val="0"/>
                      <w:marTop w:val="0"/>
                      <w:marBottom w:val="0"/>
                      <w:divBdr>
                        <w:top w:val="none" w:sz="0" w:space="0" w:color="auto"/>
                        <w:left w:val="none" w:sz="0" w:space="0" w:color="auto"/>
                        <w:bottom w:val="none" w:sz="0" w:space="0" w:color="auto"/>
                        <w:right w:val="none" w:sz="0" w:space="0" w:color="auto"/>
                      </w:divBdr>
                      <w:divsChild>
                        <w:div w:id="1664042986">
                          <w:marLeft w:val="0"/>
                          <w:marRight w:val="0"/>
                          <w:marTop w:val="0"/>
                          <w:marBottom w:val="0"/>
                          <w:divBdr>
                            <w:top w:val="none" w:sz="0" w:space="0" w:color="auto"/>
                            <w:left w:val="none" w:sz="0" w:space="0" w:color="auto"/>
                            <w:bottom w:val="none" w:sz="0" w:space="0" w:color="auto"/>
                            <w:right w:val="none" w:sz="0" w:space="0" w:color="auto"/>
                          </w:divBdr>
                          <w:divsChild>
                            <w:div w:id="220484396">
                              <w:marLeft w:val="0"/>
                              <w:marRight w:val="0"/>
                              <w:marTop w:val="0"/>
                              <w:marBottom w:val="0"/>
                              <w:divBdr>
                                <w:top w:val="none" w:sz="0" w:space="0" w:color="auto"/>
                                <w:left w:val="none" w:sz="0" w:space="0" w:color="auto"/>
                                <w:bottom w:val="none" w:sz="0" w:space="0" w:color="auto"/>
                                <w:right w:val="none" w:sz="0" w:space="0" w:color="auto"/>
                              </w:divBdr>
                              <w:divsChild>
                                <w:div w:id="173369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542518">
                      <w:marLeft w:val="0"/>
                      <w:marRight w:val="0"/>
                      <w:marTop w:val="0"/>
                      <w:marBottom w:val="0"/>
                      <w:divBdr>
                        <w:top w:val="none" w:sz="0" w:space="0" w:color="auto"/>
                        <w:left w:val="none" w:sz="0" w:space="0" w:color="auto"/>
                        <w:bottom w:val="none" w:sz="0" w:space="0" w:color="auto"/>
                        <w:right w:val="none" w:sz="0" w:space="0" w:color="auto"/>
                      </w:divBdr>
                      <w:divsChild>
                        <w:div w:id="1043480039">
                          <w:marLeft w:val="0"/>
                          <w:marRight w:val="0"/>
                          <w:marTop w:val="0"/>
                          <w:marBottom w:val="0"/>
                          <w:divBdr>
                            <w:top w:val="none" w:sz="0" w:space="0" w:color="auto"/>
                            <w:left w:val="none" w:sz="0" w:space="0" w:color="auto"/>
                            <w:bottom w:val="none" w:sz="0" w:space="0" w:color="auto"/>
                            <w:right w:val="none" w:sz="0" w:space="0" w:color="auto"/>
                          </w:divBdr>
                        </w:div>
                      </w:divsChild>
                    </w:div>
                    <w:div w:id="1819496357">
                      <w:marLeft w:val="0"/>
                      <w:marRight w:val="0"/>
                      <w:marTop w:val="0"/>
                      <w:marBottom w:val="0"/>
                      <w:divBdr>
                        <w:top w:val="none" w:sz="0" w:space="0" w:color="auto"/>
                        <w:left w:val="none" w:sz="0" w:space="0" w:color="auto"/>
                        <w:bottom w:val="none" w:sz="0" w:space="0" w:color="auto"/>
                        <w:right w:val="none" w:sz="0" w:space="0" w:color="auto"/>
                      </w:divBdr>
                      <w:divsChild>
                        <w:div w:id="696391451">
                          <w:marLeft w:val="0"/>
                          <w:marRight w:val="0"/>
                          <w:marTop w:val="0"/>
                          <w:marBottom w:val="0"/>
                          <w:divBdr>
                            <w:top w:val="none" w:sz="0" w:space="0" w:color="auto"/>
                            <w:left w:val="none" w:sz="0" w:space="0" w:color="auto"/>
                            <w:bottom w:val="none" w:sz="0" w:space="0" w:color="auto"/>
                            <w:right w:val="none" w:sz="0" w:space="0" w:color="auto"/>
                          </w:divBdr>
                        </w:div>
                      </w:divsChild>
                    </w:div>
                    <w:div w:id="260186903">
                      <w:marLeft w:val="0"/>
                      <w:marRight w:val="0"/>
                      <w:marTop w:val="0"/>
                      <w:marBottom w:val="0"/>
                      <w:divBdr>
                        <w:top w:val="none" w:sz="0" w:space="0" w:color="auto"/>
                        <w:left w:val="none" w:sz="0" w:space="0" w:color="auto"/>
                        <w:bottom w:val="none" w:sz="0" w:space="0" w:color="auto"/>
                        <w:right w:val="none" w:sz="0" w:space="0" w:color="auto"/>
                      </w:divBdr>
                      <w:divsChild>
                        <w:div w:id="982737794">
                          <w:marLeft w:val="0"/>
                          <w:marRight w:val="0"/>
                          <w:marTop w:val="0"/>
                          <w:marBottom w:val="0"/>
                          <w:divBdr>
                            <w:top w:val="none" w:sz="0" w:space="0" w:color="auto"/>
                            <w:left w:val="none" w:sz="0" w:space="0" w:color="auto"/>
                            <w:bottom w:val="none" w:sz="0" w:space="0" w:color="auto"/>
                            <w:right w:val="none" w:sz="0" w:space="0" w:color="auto"/>
                          </w:divBdr>
                          <w:divsChild>
                            <w:div w:id="565648164">
                              <w:marLeft w:val="0"/>
                              <w:marRight w:val="0"/>
                              <w:marTop w:val="0"/>
                              <w:marBottom w:val="0"/>
                              <w:divBdr>
                                <w:top w:val="none" w:sz="0" w:space="0" w:color="auto"/>
                                <w:left w:val="none" w:sz="0" w:space="0" w:color="auto"/>
                                <w:bottom w:val="none" w:sz="0" w:space="0" w:color="auto"/>
                                <w:right w:val="none" w:sz="0" w:space="0" w:color="auto"/>
                              </w:divBdr>
                              <w:divsChild>
                                <w:div w:id="3082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492868">
                      <w:marLeft w:val="0"/>
                      <w:marRight w:val="0"/>
                      <w:marTop w:val="0"/>
                      <w:marBottom w:val="0"/>
                      <w:divBdr>
                        <w:top w:val="none" w:sz="0" w:space="0" w:color="auto"/>
                        <w:left w:val="none" w:sz="0" w:space="0" w:color="auto"/>
                        <w:bottom w:val="none" w:sz="0" w:space="0" w:color="auto"/>
                        <w:right w:val="none" w:sz="0" w:space="0" w:color="auto"/>
                      </w:divBdr>
                      <w:divsChild>
                        <w:div w:id="1168986035">
                          <w:marLeft w:val="0"/>
                          <w:marRight w:val="0"/>
                          <w:marTop w:val="0"/>
                          <w:marBottom w:val="0"/>
                          <w:divBdr>
                            <w:top w:val="none" w:sz="0" w:space="0" w:color="auto"/>
                            <w:left w:val="none" w:sz="0" w:space="0" w:color="auto"/>
                            <w:bottom w:val="none" w:sz="0" w:space="0" w:color="auto"/>
                            <w:right w:val="none" w:sz="0" w:space="0" w:color="auto"/>
                          </w:divBdr>
                        </w:div>
                      </w:divsChild>
                    </w:div>
                    <w:div w:id="1491362385">
                      <w:marLeft w:val="0"/>
                      <w:marRight w:val="0"/>
                      <w:marTop w:val="0"/>
                      <w:marBottom w:val="0"/>
                      <w:divBdr>
                        <w:top w:val="none" w:sz="0" w:space="0" w:color="auto"/>
                        <w:left w:val="none" w:sz="0" w:space="0" w:color="auto"/>
                        <w:bottom w:val="none" w:sz="0" w:space="0" w:color="auto"/>
                        <w:right w:val="none" w:sz="0" w:space="0" w:color="auto"/>
                      </w:divBdr>
                      <w:divsChild>
                        <w:div w:id="780612177">
                          <w:marLeft w:val="0"/>
                          <w:marRight w:val="0"/>
                          <w:marTop w:val="0"/>
                          <w:marBottom w:val="0"/>
                          <w:divBdr>
                            <w:top w:val="none" w:sz="0" w:space="0" w:color="auto"/>
                            <w:left w:val="none" w:sz="0" w:space="0" w:color="auto"/>
                            <w:bottom w:val="none" w:sz="0" w:space="0" w:color="auto"/>
                            <w:right w:val="none" w:sz="0" w:space="0" w:color="auto"/>
                          </w:divBdr>
                        </w:div>
                      </w:divsChild>
                    </w:div>
                    <w:div w:id="525682152">
                      <w:marLeft w:val="0"/>
                      <w:marRight w:val="0"/>
                      <w:marTop w:val="0"/>
                      <w:marBottom w:val="0"/>
                      <w:divBdr>
                        <w:top w:val="none" w:sz="0" w:space="0" w:color="auto"/>
                        <w:left w:val="none" w:sz="0" w:space="0" w:color="auto"/>
                        <w:bottom w:val="none" w:sz="0" w:space="0" w:color="auto"/>
                        <w:right w:val="none" w:sz="0" w:space="0" w:color="auto"/>
                      </w:divBdr>
                      <w:divsChild>
                        <w:div w:id="136840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586575">
          <w:marLeft w:val="0"/>
          <w:marRight w:val="0"/>
          <w:marTop w:val="0"/>
          <w:marBottom w:val="0"/>
          <w:divBdr>
            <w:top w:val="none" w:sz="0" w:space="0" w:color="auto"/>
            <w:left w:val="none" w:sz="0" w:space="0" w:color="auto"/>
            <w:bottom w:val="none" w:sz="0" w:space="0" w:color="auto"/>
            <w:right w:val="none" w:sz="0" w:space="0" w:color="auto"/>
          </w:divBdr>
          <w:divsChild>
            <w:div w:id="1118060142">
              <w:marLeft w:val="0"/>
              <w:marRight w:val="0"/>
              <w:marTop w:val="0"/>
              <w:marBottom w:val="0"/>
              <w:divBdr>
                <w:top w:val="none" w:sz="0" w:space="0" w:color="auto"/>
                <w:left w:val="none" w:sz="0" w:space="0" w:color="auto"/>
                <w:bottom w:val="none" w:sz="0" w:space="0" w:color="auto"/>
                <w:right w:val="none" w:sz="0" w:space="0" w:color="auto"/>
              </w:divBdr>
              <w:divsChild>
                <w:div w:id="1894344659">
                  <w:marLeft w:val="0"/>
                  <w:marRight w:val="0"/>
                  <w:marTop w:val="0"/>
                  <w:marBottom w:val="0"/>
                  <w:divBdr>
                    <w:top w:val="none" w:sz="0" w:space="0" w:color="auto"/>
                    <w:left w:val="none" w:sz="0" w:space="0" w:color="auto"/>
                    <w:bottom w:val="none" w:sz="0" w:space="0" w:color="auto"/>
                    <w:right w:val="none" w:sz="0" w:space="0" w:color="auto"/>
                  </w:divBdr>
                  <w:divsChild>
                    <w:div w:id="461537004">
                      <w:marLeft w:val="0"/>
                      <w:marRight w:val="0"/>
                      <w:marTop w:val="0"/>
                      <w:marBottom w:val="0"/>
                      <w:divBdr>
                        <w:top w:val="none" w:sz="0" w:space="0" w:color="auto"/>
                        <w:left w:val="none" w:sz="0" w:space="0" w:color="auto"/>
                        <w:bottom w:val="none" w:sz="0" w:space="0" w:color="auto"/>
                        <w:right w:val="none" w:sz="0" w:space="0" w:color="auto"/>
                      </w:divBdr>
                      <w:divsChild>
                        <w:div w:id="1112750518">
                          <w:marLeft w:val="0"/>
                          <w:marRight w:val="0"/>
                          <w:marTop w:val="0"/>
                          <w:marBottom w:val="0"/>
                          <w:divBdr>
                            <w:top w:val="none" w:sz="0" w:space="0" w:color="auto"/>
                            <w:left w:val="none" w:sz="0" w:space="0" w:color="auto"/>
                            <w:bottom w:val="none" w:sz="0" w:space="0" w:color="auto"/>
                            <w:right w:val="none" w:sz="0" w:space="0" w:color="auto"/>
                          </w:divBdr>
                        </w:div>
                      </w:divsChild>
                    </w:div>
                    <w:div w:id="2011567482">
                      <w:marLeft w:val="0"/>
                      <w:marRight w:val="0"/>
                      <w:marTop w:val="0"/>
                      <w:marBottom w:val="0"/>
                      <w:divBdr>
                        <w:top w:val="none" w:sz="0" w:space="0" w:color="auto"/>
                        <w:left w:val="none" w:sz="0" w:space="0" w:color="auto"/>
                        <w:bottom w:val="none" w:sz="0" w:space="0" w:color="auto"/>
                        <w:right w:val="none" w:sz="0" w:space="0" w:color="auto"/>
                      </w:divBdr>
                      <w:divsChild>
                        <w:div w:id="1741637797">
                          <w:marLeft w:val="0"/>
                          <w:marRight w:val="0"/>
                          <w:marTop w:val="0"/>
                          <w:marBottom w:val="0"/>
                          <w:divBdr>
                            <w:top w:val="none" w:sz="0" w:space="0" w:color="auto"/>
                            <w:left w:val="none" w:sz="0" w:space="0" w:color="auto"/>
                            <w:bottom w:val="none" w:sz="0" w:space="0" w:color="auto"/>
                            <w:right w:val="none" w:sz="0" w:space="0" w:color="auto"/>
                          </w:divBdr>
                          <w:divsChild>
                            <w:div w:id="212691701">
                              <w:marLeft w:val="0"/>
                              <w:marRight w:val="0"/>
                              <w:marTop w:val="0"/>
                              <w:marBottom w:val="0"/>
                              <w:divBdr>
                                <w:top w:val="none" w:sz="0" w:space="0" w:color="auto"/>
                                <w:left w:val="none" w:sz="0" w:space="0" w:color="auto"/>
                                <w:bottom w:val="none" w:sz="0" w:space="0" w:color="auto"/>
                                <w:right w:val="none" w:sz="0" w:space="0" w:color="auto"/>
                              </w:divBdr>
                              <w:divsChild>
                                <w:div w:id="106950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135909">
                      <w:marLeft w:val="0"/>
                      <w:marRight w:val="0"/>
                      <w:marTop w:val="0"/>
                      <w:marBottom w:val="0"/>
                      <w:divBdr>
                        <w:top w:val="none" w:sz="0" w:space="0" w:color="auto"/>
                        <w:left w:val="none" w:sz="0" w:space="0" w:color="auto"/>
                        <w:bottom w:val="none" w:sz="0" w:space="0" w:color="auto"/>
                        <w:right w:val="none" w:sz="0" w:space="0" w:color="auto"/>
                      </w:divBdr>
                      <w:divsChild>
                        <w:div w:id="1707371169">
                          <w:marLeft w:val="0"/>
                          <w:marRight w:val="0"/>
                          <w:marTop w:val="0"/>
                          <w:marBottom w:val="0"/>
                          <w:divBdr>
                            <w:top w:val="none" w:sz="0" w:space="0" w:color="auto"/>
                            <w:left w:val="none" w:sz="0" w:space="0" w:color="auto"/>
                            <w:bottom w:val="none" w:sz="0" w:space="0" w:color="auto"/>
                            <w:right w:val="none" w:sz="0" w:space="0" w:color="auto"/>
                          </w:divBdr>
                        </w:div>
                      </w:divsChild>
                    </w:div>
                    <w:div w:id="1449469862">
                      <w:marLeft w:val="0"/>
                      <w:marRight w:val="0"/>
                      <w:marTop w:val="0"/>
                      <w:marBottom w:val="0"/>
                      <w:divBdr>
                        <w:top w:val="none" w:sz="0" w:space="0" w:color="auto"/>
                        <w:left w:val="none" w:sz="0" w:space="0" w:color="auto"/>
                        <w:bottom w:val="none" w:sz="0" w:space="0" w:color="auto"/>
                        <w:right w:val="none" w:sz="0" w:space="0" w:color="auto"/>
                      </w:divBdr>
                      <w:divsChild>
                        <w:div w:id="1155685061">
                          <w:marLeft w:val="0"/>
                          <w:marRight w:val="0"/>
                          <w:marTop w:val="0"/>
                          <w:marBottom w:val="0"/>
                          <w:divBdr>
                            <w:top w:val="none" w:sz="0" w:space="0" w:color="auto"/>
                            <w:left w:val="none" w:sz="0" w:space="0" w:color="auto"/>
                            <w:bottom w:val="none" w:sz="0" w:space="0" w:color="auto"/>
                            <w:right w:val="none" w:sz="0" w:space="0" w:color="auto"/>
                          </w:divBdr>
                        </w:div>
                      </w:divsChild>
                    </w:div>
                    <w:div w:id="1377311151">
                      <w:marLeft w:val="0"/>
                      <w:marRight w:val="0"/>
                      <w:marTop w:val="0"/>
                      <w:marBottom w:val="0"/>
                      <w:divBdr>
                        <w:top w:val="none" w:sz="0" w:space="0" w:color="auto"/>
                        <w:left w:val="none" w:sz="0" w:space="0" w:color="auto"/>
                        <w:bottom w:val="none" w:sz="0" w:space="0" w:color="auto"/>
                        <w:right w:val="none" w:sz="0" w:space="0" w:color="auto"/>
                      </w:divBdr>
                      <w:divsChild>
                        <w:div w:id="386073999">
                          <w:marLeft w:val="0"/>
                          <w:marRight w:val="0"/>
                          <w:marTop w:val="0"/>
                          <w:marBottom w:val="0"/>
                          <w:divBdr>
                            <w:top w:val="none" w:sz="0" w:space="0" w:color="auto"/>
                            <w:left w:val="none" w:sz="0" w:space="0" w:color="auto"/>
                            <w:bottom w:val="none" w:sz="0" w:space="0" w:color="auto"/>
                            <w:right w:val="none" w:sz="0" w:space="0" w:color="auto"/>
                          </w:divBdr>
                        </w:div>
                      </w:divsChild>
                    </w:div>
                    <w:div w:id="1156411570">
                      <w:marLeft w:val="0"/>
                      <w:marRight w:val="0"/>
                      <w:marTop w:val="0"/>
                      <w:marBottom w:val="0"/>
                      <w:divBdr>
                        <w:top w:val="none" w:sz="0" w:space="0" w:color="auto"/>
                        <w:left w:val="none" w:sz="0" w:space="0" w:color="auto"/>
                        <w:bottom w:val="none" w:sz="0" w:space="0" w:color="auto"/>
                        <w:right w:val="none" w:sz="0" w:space="0" w:color="auto"/>
                      </w:divBdr>
                      <w:divsChild>
                        <w:div w:id="1522276812">
                          <w:marLeft w:val="0"/>
                          <w:marRight w:val="0"/>
                          <w:marTop w:val="0"/>
                          <w:marBottom w:val="0"/>
                          <w:divBdr>
                            <w:top w:val="none" w:sz="0" w:space="0" w:color="auto"/>
                            <w:left w:val="none" w:sz="0" w:space="0" w:color="auto"/>
                            <w:bottom w:val="none" w:sz="0" w:space="0" w:color="auto"/>
                            <w:right w:val="none" w:sz="0" w:space="0" w:color="auto"/>
                          </w:divBdr>
                          <w:divsChild>
                            <w:div w:id="1979264245">
                              <w:marLeft w:val="0"/>
                              <w:marRight w:val="0"/>
                              <w:marTop w:val="0"/>
                              <w:marBottom w:val="0"/>
                              <w:divBdr>
                                <w:top w:val="none" w:sz="0" w:space="0" w:color="auto"/>
                                <w:left w:val="none" w:sz="0" w:space="0" w:color="auto"/>
                                <w:bottom w:val="none" w:sz="0" w:space="0" w:color="auto"/>
                                <w:right w:val="none" w:sz="0" w:space="0" w:color="auto"/>
                              </w:divBdr>
                              <w:divsChild>
                                <w:div w:id="95089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219171">
                      <w:marLeft w:val="0"/>
                      <w:marRight w:val="0"/>
                      <w:marTop w:val="0"/>
                      <w:marBottom w:val="0"/>
                      <w:divBdr>
                        <w:top w:val="none" w:sz="0" w:space="0" w:color="auto"/>
                        <w:left w:val="none" w:sz="0" w:space="0" w:color="auto"/>
                        <w:bottom w:val="none" w:sz="0" w:space="0" w:color="auto"/>
                        <w:right w:val="none" w:sz="0" w:space="0" w:color="auto"/>
                      </w:divBdr>
                      <w:divsChild>
                        <w:div w:id="201358509">
                          <w:marLeft w:val="0"/>
                          <w:marRight w:val="0"/>
                          <w:marTop w:val="0"/>
                          <w:marBottom w:val="0"/>
                          <w:divBdr>
                            <w:top w:val="none" w:sz="0" w:space="0" w:color="auto"/>
                            <w:left w:val="none" w:sz="0" w:space="0" w:color="auto"/>
                            <w:bottom w:val="none" w:sz="0" w:space="0" w:color="auto"/>
                            <w:right w:val="none" w:sz="0" w:space="0" w:color="auto"/>
                          </w:divBdr>
                        </w:div>
                      </w:divsChild>
                    </w:div>
                    <w:div w:id="976841474">
                      <w:marLeft w:val="0"/>
                      <w:marRight w:val="0"/>
                      <w:marTop w:val="0"/>
                      <w:marBottom w:val="0"/>
                      <w:divBdr>
                        <w:top w:val="none" w:sz="0" w:space="0" w:color="auto"/>
                        <w:left w:val="none" w:sz="0" w:space="0" w:color="auto"/>
                        <w:bottom w:val="none" w:sz="0" w:space="0" w:color="auto"/>
                        <w:right w:val="none" w:sz="0" w:space="0" w:color="auto"/>
                      </w:divBdr>
                      <w:divsChild>
                        <w:div w:id="949702833">
                          <w:marLeft w:val="0"/>
                          <w:marRight w:val="0"/>
                          <w:marTop w:val="0"/>
                          <w:marBottom w:val="0"/>
                          <w:divBdr>
                            <w:top w:val="none" w:sz="0" w:space="0" w:color="auto"/>
                            <w:left w:val="none" w:sz="0" w:space="0" w:color="auto"/>
                            <w:bottom w:val="none" w:sz="0" w:space="0" w:color="auto"/>
                            <w:right w:val="none" w:sz="0" w:space="0" w:color="auto"/>
                          </w:divBdr>
                        </w:div>
                      </w:divsChild>
                    </w:div>
                    <w:div w:id="2134518413">
                      <w:marLeft w:val="0"/>
                      <w:marRight w:val="0"/>
                      <w:marTop w:val="0"/>
                      <w:marBottom w:val="0"/>
                      <w:divBdr>
                        <w:top w:val="none" w:sz="0" w:space="0" w:color="auto"/>
                        <w:left w:val="none" w:sz="0" w:space="0" w:color="auto"/>
                        <w:bottom w:val="none" w:sz="0" w:space="0" w:color="auto"/>
                        <w:right w:val="none" w:sz="0" w:space="0" w:color="auto"/>
                      </w:divBdr>
                      <w:divsChild>
                        <w:div w:id="1640838027">
                          <w:marLeft w:val="0"/>
                          <w:marRight w:val="0"/>
                          <w:marTop w:val="0"/>
                          <w:marBottom w:val="0"/>
                          <w:divBdr>
                            <w:top w:val="none" w:sz="0" w:space="0" w:color="auto"/>
                            <w:left w:val="none" w:sz="0" w:space="0" w:color="auto"/>
                            <w:bottom w:val="none" w:sz="0" w:space="0" w:color="auto"/>
                            <w:right w:val="none" w:sz="0" w:space="0" w:color="auto"/>
                          </w:divBdr>
                        </w:div>
                      </w:divsChild>
                    </w:div>
                    <w:div w:id="226066187">
                      <w:marLeft w:val="0"/>
                      <w:marRight w:val="0"/>
                      <w:marTop w:val="0"/>
                      <w:marBottom w:val="0"/>
                      <w:divBdr>
                        <w:top w:val="none" w:sz="0" w:space="0" w:color="auto"/>
                        <w:left w:val="none" w:sz="0" w:space="0" w:color="auto"/>
                        <w:bottom w:val="none" w:sz="0" w:space="0" w:color="auto"/>
                        <w:right w:val="none" w:sz="0" w:space="0" w:color="auto"/>
                      </w:divBdr>
                      <w:divsChild>
                        <w:div w:id="19752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578754">
          <w:marLeft w:val="0"/>
          <w:marRight w:val="0"/>
          <w:marTop w:val="0"/>
          <w:marBottom w:val="0"/>
          <w:divBdr>
            <w:top w:val="none" w:sz="0" w:space="0" w:color="auto"/>
            <w:left w:val="none" w:sz="0" w:space="0" w:color="auto"/>
            <w:bottom w:val="none" w:sz="0" w:space="0" w:color="auto"/>
            <w:right w:val="none" w:sz="0" w:space="0" w:color="auto"/>
          </w:divBdr>
          <w:divsChild>
            <w:div w:id="1812408308">
              <w:marLeft w:val="0"/>
              <w:marRight w:val="0"/>
              <w:marTop w:val="0"/>
              <w:marBottom w:val="0"/>
              <w:divBdr>
                <w:top w:val="none" w:sz="0" w:space="0" w:color="auto"/>
                <w:left w:val="none" w:sz="0" w:space="0" w:color="auto"/>
                <w:bottom w:val="none" w:sz="0" w:space="0" w:color="auto"/>
                <w:right w:val="none" w:sz="0" w:space="0" w:color="auto"/>
              </w:divBdr>
              <w:divsChild>
                <w:div w:id="1153058560">
                  <w:marLeft w:val="0"/>
                  <w:marRight w:val="0"/>
                  <w:marTop w:val="0"/>
                  <w:marBottom w:val="0"/>
                  <w:divBdr>
                    <w:top w:val="none" w:sz="0" w:space="0" w:color="auto"/>
                    <w:left w:val="none" w:sz="0" w:space="0" w:color="auto"/>
                    <w:bottom w:val="none" w:sz="0" w:space="0" w:color="auto"/>
                    <w:right w:val="none" w:sz="0" w:space="0" w:color="auto"/>
                  </w:divBdr>
                  <w:divsChild>
                    <w:div w:id="1313173456">
                      <w:marLeft w:val="0"/>
                      <w:marRight w:val="0"/>
                      <w:marTop w:val="0"/>
                      <w:marBottom w:val="0"/>
                      <w:divBdr>
                        <w:top w:val="none" w:sz="0" w:space="0" w:color="auto"/>
                        <w:left w:val="none" w:sz="0" w:space="0" w:color="auto"/>
                        <w:bottom w:val="none" w:sz="0" w:space="0" w:color="auto"/>
                        <w:right w:val="none" w:sz="0" w:space="0" w:color="auto"/>
                      </w:divBdr>
                      <w:divsChild>
                        <w:div w:id="2082679459">
                          <w:marLeft w:val="0"/>
                          <w:marRight w:val="0"/>
                          <w:marTop w:val="0"/>
                          <w:marBottom w:val="0"/>
                          <w:divBdr>
                            <w:top w:val="none" w:sz="0" w:space="0" w:color="auto"/>
                            <w:left w:val="none" w:sz="0" w:space="0" w:color="auto"/>
                            <w:bottom w:val="none" w:sz="0" w:space="0" w:color="auto"/>
                            <w:right w:val="none" w:sz="0" w:space="0" w:color="auto"/>
                          </w:divBdr>
                        </w:div>
                      </w:divsChild>
                    </w:div>
                    <w:div w:id="1578906807">
                      <w:marLeft w:val="0"/>
                      <w:marRight w:val="0"/>
                      <w:marTop w:val="0"/>
                      <w:marBottom w:val="0"/>
                      <w:divBdr>
                        <w:top w:val="none" w:sz="0" w:space="0" w:color="auto"/>
                        <w:left w:val="none" w:sz="0" w:space="0" w:color="auto"/>
                        <w:bottom w:val="none" w:sz="0" w:space="0" w:color="auto"/>
                        <w:right w:val="none" w:sz="0" w:space="0" w:color="auto"/>
                      </w:divBdr>
                      <w:divsChild>
                        <w:div w:id="546648106">
                          <w:marLeft w:val="0"/>
                          <w:marRight w:val="0"/>
                          <w:marTop w:val="0"/>
                          <w:marBottom w:val="0"/>
                          <w:divBdr>
                            <w:top w:val="none" w:sz="0" w:space="0" w:color="auto"/>
                            <w:left w:val="none" w:sz="0" w:space="0" w:color="auto"/>
                            <w:bottom w:val="none" w:sz="0" w:space="0" w:color="auto"/>
                            <w:right w:val="none" w:sz="0" w:space="0" w:color="auto"/>
                          </w:divBdr>
                        </w:div>
                      </w:divsChild>
                    </w:div>
                    <w:div w:id="1349939792">
                      <w:marLeft w:val="0"/>
                      <w:marRight w:val="0"/>
                      <w:marTop w:val="0"/>
                      <w:marBottom w:val="0"/>
                      <w:divBdr>
                        <w:top w:val="none" w:sz="0" w:space="0" w:color="auto"/>
                        <w:left w:val="none" w:sz="0" w:space="0" w:color="auto"/>
                        <w:bottom w:val="none" w:sz="0" w:space="0" w:color="auto"/>
                        <w:right w:val="none" w:sz="0" w:space="0" w:color="auto"/>
                      </w:divBdr>
                      <w:divsChild>
                        <w:div w:id="1389039122">
                          <w:marLeft w:val="0"/>
                          <w:marRight w:val="0"/>
                          <w:marTop w:val="0"/>
                          <w:marBottom w:val="0"/>
                          <w:divBdr>
                            <w:top w:val="none" w:sz="0" w:space="0" w:color="auto"/>
                            <w:left w:val="none" w:sz="0" w:space="0" w:color="auto"/>
                            <w:bottom w:val="none" w:sz="0" w:space="0" w:color="auto"/>
                            <w:right w:val="none" w:sz="0" w:space="0" w:color="auto"/>
                          </w:divBdr>
                        </w:div>
                      </w:divsChild>
                    </w:div>
                    <w:div w:id="1009868113">
                      <w:marLeft w:val="0"/>
                      <w:marRight w:val="0"/>
                      <w:marTop w:val="0"/>
                      <w:marBottom w:val="0"/>
                      <w:divBdr>
                        <w:top w:val="none" w:sz="0" w:space="0" w:color="auto"/>
                        <w:left w:val="none" w:sz="0" w:space="0" w:color="auto"/>
                        <w:bottom w:val="none" w:sz="0" w:space="0" w:color="auto"/>
                        <w:right w:val="none" w:sz="0" w:space="0" w:color="auto"/>
                      </w:divBdr>
                      <w:divsChild>
                        <w:div w:id="12539294">
                          <w:marLeft w:val="0"/>
                          <w:marRight w:val="0"/>
                          <w:marTop w:val="0"/>
                          <w:marBottom w:val="0"/>
                          <w:divBdr>
                            <w:top w:val="none" w:sz="0" w:space="0" w:color="auto"/>
                            <w:left w:val="none" w:sz="0" w:space="0" w:color="auto"/>
                            <w:bottom w:val="none" w:sz="0" w:space="0" w:color="auto"/>
                            <w:right w:val="none" w:sz="0" w:space="0" w:color="auto"/>
                          </w:divBdr>
                        </w:div>
                      </w:divsChild>
                    </w:div>
                    <w:div w:id="905384973">
                      <w:marLeft w:val="0"/>
                      <w:marRight w:val="0"/>
                      <w:marTop w:val="0"/>
                      <w:marBottom w:val="0"/>
                      <w:divBdr>
                        <w:top w:val="none" w:sz="0" w:space="0" w:color="auto"/>
                        <w:left w:val="none" w:sz="0" w:space="0" w:color="auto"/>
                        <w:bottom w:val="none" w:sz="0" w:space="0" w:color="auto"/>
                        <w:right w:val="none" w:sz="0" w:space="0" w:color="auto"/>
                      </w:divBdr>
                      <w:divsChild>
                        <w:div w:id="708649360">
                          <w:marLeft w:val="0"/>
                          <w:marRight w:val="0"/>
                          <w:marTop w:val="0"/>
                          <w:marBottom w:val="0"/>
                          <w:divBdr>
                            <w:top w:val="none" w:sz="0" w:space="0" w:color="auto"/>
                            <w:left w:val="none" w:sz="0" w:space="0" w:color="auto"/>
                            <w:bottom w:val="none" w:sz="0" w:space="0" w:color="auto"/>
                            <w:right w:val="none" w:sz="0" w:space="0" w:color="auto"/>
                          </w:divBdr>
                          <w:divsChild>
                            <w:div w:id="905726061">
                              <w:marLeft w:val="0"/>
                              <w:marRight w:val="0"/>
                              <w:marTop w:val="0"/>
                              <w:marBottom w:val="0"/>
                              <w:divBdr>
                                <w:top w:val="none" w:sz="0" w:space="0" w:color="auto"/>
                                <w:left w:val="none" w:sz="0" w:space="0" w:color="auto"/>
                                <w:bottom w:val="none" w:sz="0" w:space="0" w:color="auto"/>
                                <w:right w:val="none" w:sz="0" w:space="0" w:color="auto"/>
                              </w:divBdr>
                              <w:divsChild>
                                <w:div w:id="822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870673">
                      <w:marLeft w:val="0"/>
                      <w:marRight w:val="0"/>
                      <w:marTop w:val="0"/>
                      <w:marBottom w:val="0"/>
                      <w:divBdr>
                        <w:top w:val="none" w:sz="0" w:space="0" w:color="auto"/>
                        <w:left w:val="none" w:sz="0" w:space="0" w:color="auto"/>
                        <w:bottom w:val="none" w:sz="0" w:space="0" w:color="auto"/>
                        <w:right w:val="none" w:sz="0" w:space="0" w:color="auto"/>
                      </w:divBdr>
                      <w:divsChild>
                        <w:div w:id="1220480169">
                          <w:marLeft w:val="0"/>
                          <w:marRight w:val="0"/>
                          <w:marTop w:val="0"/>
                          <w:marBottom w:val="0"/>
                          <w:divBdr>
                            <w:top w:val="none" w:sz="0" w:space="0" w:color="auto"/>
                            <w:left w:val="none" w:sz="0" w:space="0" w:color="auto"/>
                            <w:bottom w:val="none" w:sz="0" w:space="0" w:color="auto"/>
                            <w:right w:val="none" w:sz="0" w:space="0" w:color="auto"/>
                          </w:divBdr>
                        </w:div>
                      </w:divsChild>
                    </w:div>
                    <w:div w:id="2058040696">
                      <w:marLeft w:val="0"/>
                      <w:marRight w:val="0"/>
                      <w:marTop w:val="0"/>
                      <w:marBottom w:val="0"/>
                      <w:divBdr>
                        <w:top w:val="none" w:sz="0" w:space="0" w:color="auto"/>
                        <w:left w:val="none" w:sz="0" w:space="0" w:color="auto"/>
                        <w:bottom w:val="none" w:sz="0" w:space="0" w:color="auto"/>
                        <w:right w:val="none" w:sz="0" w:space="0" w:color="auto"/>
                      </w:divBdr>
                      <w:divsChild>
                        <w:div w:id="1116410107">
                          <w:marLeft w:val="0"/>
                          <w:marRight w:val="0"/>
                          <w:marTop w:val="0"/>
                          <w:marBottom w:val="0"/>
                          <w:divBdr>
                            <w:top w:val="none" w:sz="0" w:space="0" w:color="auto"/>
                            <w:left w:val="none" w:sz="0" w:space="0" w:color="auto"/>
                            <w:bottom w:val="none" w:sz="0" w:space="0" w:color="auto"/>
                            <w:right w:val="none" w:sz="0" w:space="0" w:color="auto"/>
                          </w:divBdr>
                        </w:div>
                      </w:divsChild>
                    </w:div>
                    <w:div w:id="949821767">
                      <w:marLeft w:val="0"/>
                      <w:marRight w:val="0"/>
                      <w:marTop w:val="0"/>
                      <w:marBottom w:val="0"/>
                      <w:divBdr>
                        <w:top w:val="none" w:sz="0" w:space="0" w:color="auto"/>
                        <w:left w:val="none" w:sz="0" w:space="0" w:color="auto"/>
                        <w:bottom w:val="none" w:sz="0" w:space="0" w:color="auto"/>
                        <w:right w:val="none" w:sz="0" w:space="0" w:color="auto"/>
                      </w:divBdr>
                      <w:divsChild>
                        <w:div w:id="1110468063">
                          <w:marLeft w:val="0"/>
                          <w:marRight w:val="0"/>
                          <w:marTop w:val="0"/>
                          <w:marBottom w:val="0"/>
                          <w:divBdr>
                            <w:top w:val="none" w:sz="0" w:space="0" w:color="auto"/>
                            <w:left w:val="none" w:sz="0" w:space="0" w:color="auto"/>
                            <w:bottom w:val="none" w:sz="0" w:space="0" w:color="auto"/>
                            <w:right w:val="none" w:sz="0" w:space="0" w:color="auto"/>
                          </w:divBdr>
                        </w:div>
                      </w:divsChild>
                    </w:div>
                    <w:div w:id="564530527">
                      <w:marLeft w:val="0"/>
                      <w:marRight w:val="0"/>
                      <w:marTop w:val="0"/>
                      <w:marBottom w:val="0"/>
                      <w:divBdr>
                        <w:top w:val="none" w:sz="0" w:space="0" w:color="auto"/>
                        <w:left w:val="none" w:sz="0" w:space="0" w:color="auto"/>
                        <w:bottom w:val="none" w:sz="0" w:space="0" w:color="auto"/>
                        <w:right w:val="none" w:sz="0" w:space="0" w:color="auto"/>
                      </w:divBdr>
                      <w:divsChild>
                        <w:div w:id="926423169">
                          <w:marLeft w:val="0"/>
                          <w:marRight w:val="0"/>
                          <w:marTop w:val="0"/>
                          <w:marBottom w:val="0"/>
                          <w:divBdr>
                            <w:top w:val="none" w:sz="0" w:space="0" w:color="auto"/>
                            <w:left w:val="none" w:sz="0" w:space="0" w:color="auto"/>
                            <w:bottom w:val="none" w:sz="0" w:space="0" w:color="auto"/>
                            <w:right w:val="none" w:sz="0" w:space="0" w:color="auto"/>
                          </w:divBdr>
                        </w:div>
                      </w:divsChild>
                    </w:div>
                    <w:div w:id="738942003">
                      <w:marLeft w:val="0"/>
                      <w:marRight w:val="0"/>
                      <w:marTop w:val="0"/>
                      <w:marBottom w:val="0"/>
                      <w:divBdr>
                        <w:top w:val="none" w:sz="0" w:space="0" w:color="auto"/>
                        <w:left w:val="none" w:sz="0" w:space="0" w:color="auto"/>
                        <w:bottom w:val="none" w:sz="0" w:space="0" w:color="auto"/>
                        <w:right w:val="none" w:sz="0" w:space="0" w:color="auto"/>
                      </w:divBdr>
                      <w:divsChild>
                        <w:div w:id="1331180922">
                          <w:marLeft w:val="0"/>
                          <w:marRight w:val="0"/>
                          <w:marTop w:val="0"/>
                          <w:marBottom w:val="0"/>
                          <w:divBdr>
                            <w:top w:val="none" w:sz="0" w:space="0" w:color="auto"/>
                            <w:left w:val="none" w:sz="0" w:space="0" w:color="auto"/>
                            <w:bottom w:val="none" w:sz="0" w:space="0" w:color="auto"/>
                            <w:right w:val="none" w:sz="0" w:space="0" w:color="auto"/>
                          </w:divBdr>
                        </w:div>
                      </w:divsChild>
                    </w:div>
                    <w:div w:id="729689890">
                      <w:marLeft w:val="0"/>
                      <w:marRight w:val="0"/>
                      <w:marTop w:val="0"/>
                      <w:marBottom w:val="0"/>
                      <w:divBdr>
                        <w:top w:val="none" w:sz="0" w:space="0" w:color="auto"/>
                        <w:left w:val="none" w:sz="0" w:space="0" w:color="auto"/>
                        <w:bottom w:val="none" w:sz="0" w:space="0" w:color="auto"/>
                        <w:right w:val="none" w:sz="0" w:space="0" w:color="auto"/>
                      </w:divBdr>
                      <w:divsChild>
                        <w:div w:id="1040938450">
                          <w:marLeft w:val="0"/>
                          <w:marRight w:val="0"/>
                          <w:marTop w:val="0"/>
                          <w:marBottom w:val="0"/>
                          <w:divBdr>
                            <w:top w:val="none" w:sz="0" w:space="0" w:color="auto"/>
                            <w:left w:val="none" w:sz="0" w:space="0" w:color="auto"/>
                            <w:bottom w:val="none" w:sz="0" w:space="0" w:color="auto"/>
                            <w:right w:val="none" w:sz="0" w:space="0" w:color="auto"/>
                          </w:divBdr>
                        </w:div>
                      </w:divsChild>
                    </w:div>
                    <w:div w:id="1889801536">
                      <w:marLeft w:val="0"/>
                      <w:marRight w:val="0"/>
                      <w:marTop w:val="0"/>
                      <w:marBottom w:val="0"/>
                      <w:divBdr>
                        <w:top w:val="none" w:sz="0" w:space="0" w:color="auto"/>
                        <w:left w:val="none" w:sz="0" w:space="0" w:color="auto"/>
                        <w:bottom w:val="none" w:sz="0" w:space="0" w:color="auto"/>
                        <w:right w:val="none" w:sz="0" w:space="0" w:color="auto"/>
                      </w:divBdr>
                      <w:divsChild>
                        <w:div w:id="792134032">
                          <w:marLeft w:val="0"/>
                          <w:marRight w:val="0"/>
                          <w:marTop w:val="0"/>
                          <w:marBottom w:val="0"/>
                          <w:divBdr>
                            <w:top w:val="none" w:sz="0" w:space="0" w:color="auto"/>
                            <w:left w:val="none" w:sz="0" w:space="0" w:color="auto"/>
                            <w:bottom w:val="none" w:sz="0" w:space="0" w:color="auto"/>
                            <w:right w:val="none" w:sz="0" w:space="0" w:color="auto"/>
                          </w:divBdr>
                        </w:div>
                      </w:divsChild>
                    </w:div>
                    <w:div w:id="1390229339">
                      <w:marLeft w:val="0"/>
                      <w:marRight w:val="0"/>
                      <w:marTop w:val="0"/>
                      <w:marBottom w:val="0"/>
                      <w:divBdr>
                        <w:top w:val="none" w:sz="0" w:space="0" w:color="auto"/>
                        <w:left w:val="none" w:sz="0" w:space="0" w:color="auto"/>
                        <w:bottom w:val="none" w:sz="0" w:space="0" w:color="auto"/>
                        <w:right w:val="none" w:sz="0" w:space="0" w:color="auto"/>
                      </w:divBdr>
                      <w:divsChild>
                        <w:div w:id="10237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7958324">
      <w:bodyDiv w:val="1"/>
      <w:marLeft w:val="0"/>
      <w:marRight w:val="0"/>
      <w:marTop w:val="0"/>
      <w:marBottom w:val="0"/>
      <w:divBdr>
        <w:top w:val="none" w:sz="0" w:space="0" w:color="auto"/>
        <w:left w:val="none" w:sz="0" w:space="0" w:color="auto"/>
        <w:bottom w:val="none" w:sz="0" w:space="0" w:color="auto"/>
        <w:right w:val="none" w:sz="0" w:space="0" w:color="auto"/>
      </w:divBdr>
      <w:divsChild>
        <w:div w:id="1985112021">
          <w:marLeft w:val="0"/>
          <w:marRight w:val="0"/>
          <w:marTop w:val="120"/>
          <w:marBottom w:val="120"/>
          <w:divBdr>
            <w:top w:val="none" w:sz="0" w:space="0" w:color="auto"/>
            <w:left w:val="none" w:sz="0" w:space="0" w:color="auto"/>
            <w:bottom w:val="none" w:sz="0" w:space="0" w:color="auto"/>
            <w:right w:val="none" w:sz="0" w:space="0" w:color="auto"/>
          </w:divBdr>
          <w:divsChild>
            <w:div w:id="52625708">
              <w:marLeft w:val="0"/>
              <w:marRight w:val="0"/>
              <w:marTop w:val="0"/>
              <w:marBottom w:val="0"/>
              <w:divBdr>
                <w:top w:val="none" w:sz="0" w:space="0" w:color="auto"/>
                <w:left w:val="none" w:sz="0" w:space="0" w:color="auto"/>
                <w:bottom w:val="none" w:sz="0" w:space="0" w:color="auto"/>
                <w:right w:val="none" w:sz="0" w:space="0" w:color="auto"/>
              </w:divBdr>
              <w:divsChild>
                <w:div w:id="1310285200">
                  <w:marLeft w:val="0"/>
                  <w:marRight w:val="0"/>
                  <w:marTop w:val="0"/>
                  <w:marBottom w:val="0"/>
                  <w:divBdr>
                    <w:top w:val="none" w:sz="0" w:space="0" w:color="auto"/>
                    <w:left w:val="none" w:sz="0" w:space="0" w:color="auto"/>
                    <w:bottom w:val="none" w:sz="0" w:space="0" w:color="auto"/>
                    <w:right w:val="none" w:sz="0" w:space="0" w:color="auto"/>
                  </w:divBdr>
                  <w:divsChild>
                    <w:div w:id="1784494540">
                      <w:marLeft w:val="0"/>
                      <w:marRight w:val="0"/>
                      <w:marTop w:val="0"/>
                      <w:marBottom w:val="0"/>
                      <w:divBdr>
                        <w:top w:val="none" w:sz="0" w:space="0" w:color="auto"/>
                        <w:left w:val="none" w:sz="0" w:space="0" w:color="auto"/>
                        <w:bottom w:val="none" w:sz="0" w:space="0" w:color="auto"/>
                        <w:right w:val="none" w:sz="0" w:space="0" w:color="auto"/>
                      </w:divBdr>
                      <w:divsChild>
                        <w:div w:id="13098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056576">
      <w:bodyDiv w:val="1"/>
      <w:marLeft w:val="0"/>
      <w:marRight w:val="0"/>
      <w:marTop w:val="0"/>
      <w:marBottom w:val="0"/>
      <w:divBdr>
        <w:top w:val="none" w:sz="0" w:space="0" w:color="auto"/>
        <w:left w:val="none" w:sz="0" w:space="0" w:color="auto"/>
        <w:bottom w:val="none" w:sz="0" w:space="0" w:color="auto"/>
        <w:right w:val="none" w:sz="0" w:space="0" w:color="auto"/>
      </w:divBdr>
      <w:divsChild>
        <w:div w:id="1400244942">
          <w:marLeft w:val="0"/>
          <w:marRight w:val="0"/>
          <w:marTop w:val="0"/>
          <w:marBottom w:val="0"/>
          <w:divBdr>
            <w:top w:val="none" w:sz="0" w:space="0" w:color="auto"/>
            <w:left w:val="none" w:sz="0" w:space="0" w:color="auto"/>
            <w:bottom w:val="none" w:sz="0" w:space="0" w:color="auto"/>
            <w:right w:val="none" w:sz="0" w:space="0" w:color="auto"/>
          </w:divBdr>
        </w:div>
        <w:div w:id="1731147047">
          <w:marLeft w:val="0"/>
          <w:marRight w:val="0"/>
          <w:marTop w:val="0"/>
          <w:marBottom w:val="0"/>
          <w:divBdr>
            <w:top w:val="none" w:sz="0" w:space="0" w:color="auto"/>
            <w:left w:val="none" w:sz="0" w:space="0" w:color="auto"/>
            <w:bottom w:val="none" w:sz="0" w:space="0" w:color="auto"/>
            <w:right w:val="none" w:sz="0" w:space="0" w:color="auto"/>
          </w:divBdr>
          <w:divsChild>
            <w:div w:id="39119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250289">
      <w:bodyDiv w:val="1"/>
      <w:marLeft w:val="0"/>
      <w:marRight w:val="0"/>
      <w:marTop w:val="0"/>
      <w:marBottom w:val="0"/>
      <w:divBdr>
        <w:top w:val="none" w:sz="0" w:space="0" w:color="auto"/>
        <w:left w:val="none" w:sz="0" w:space="0" w:color="auto"/>
        <w:bottom w:val="none" w:sz="0" w:space="0" w:color="auto"/>
        <w:right w:val="none" w:sz="0" w:space="0" w:color="auto"/>
      </w:divBdr>
      <w:divsChild>
        <w:div w:id="1506895953">
          <w:marLeft w:val="0"/>
          <w:marRight w:val="0"/>
          <w:marTop w:val="0"/>
          <w:marBottom w:val="0"/>
          <w:divBdr>
            <w:top w:val="none" w:sz="0" w:space="0" w:color="auto"/>
            <w:left w:val="none" w:sz="0" w:space="0" w:color="auto"/>
            <w:bottom w:val="none" w:sz="0" w:space="0" w:color="auto"/>
            <w:right w:val="none" w:sz="0" w:space="0" w:color="auto"/>
          </w:divBdr>
        </w:div>
      </w:divsChild>
    </w:div>
    <w:div w:id="919368432">
      <w:bodyDiv w:val="1"/>
      <w:marLeft w:val="0"/>
      <w:marRight w:val="0"/>
      <w:marTop w:val="0"/>
      <w:marBottom w:val="0"/>
      <w:divBdr>
        <w:top w:val="none" w:sz="0" w:space="0" w:color="auto"/>
        <w:left w:val="none" w:sz="0" w:space="0" w:color="auto"/>
        <w:bottom w:val="none" w:sz="0" w:space="0" w:color="auto"/>
        <w:right w:val="none" w:sz="0" w:space="0" w:color="auto"/>
      </w:divBdr>
    </w:div>
    <w:div w:id="983780545">
      <w:bodyDiv w:val="1"/>
      <w:marLeft w:val="0"/>
      <w:marRight w:val="0"/>
      <w:marTop w:val="0"/>
      <w:marBottom w:val="0"/>
      <w:divBdr>
        <w:top w:val="none" w:sz="0" w:space="0" w:color="auto"/>
        <w:left w:val="none" w:sz="0" w:space="0" w:color="auto"/>
        <w:bottom w:val="none" w:sz="0" w:space="0" w:color="auto"/>
        <w:right w:val="none" w:sz="0" w:space="0" w:color="auto"/>
      </w:divBdr>
    </w:div>
    <w:div w:id="1102261652">
      <w:bodyDiv w:val="1"/>
      <w:marLeft w:val="0"/>
      <w:marRight w:val="0"/>
      <w:marTop w:val="0"/>
      <w:marBottom w:val="0"/>
      <w:divBdr>
        <w:top w:val="none" w:sz="0" w:space="0" w:color="auto"/>
        <w:left w:val="none" w:sz="0" w:space="0" w:color="auto"/>
        <w:bottom w:val="none" w:sz="0" w:space="0" w:color="auto"/>
        <w:right w:val="none" w:sz="0" w:space="0" w:color="auto"/>
      </w:divBdr>
      <w:divsChild>
        <w:div w:id="597296348">
          <w:marLeft w:val="0"/>
          <w:marRight w:val="0"/>
          <w:marTop w:val="0"/>
          <w:marBottom w:val="0"/>
          <w:divBdr>
            <w:top w:val="none" w:sz="0" w:space="0" w:color="auto"/>
            <w:left w:val="none" w:sz="0" w:space="0" w:color="auto"/>
            <w:bottom w:val="none" w:sz="0" w:space="0" w:color="auto"/>
            <w:right w:val="none" w:sz="0" w:space="0" w:color="auto"/>
          </w:divBdr>
        </w:div>
        <w:div w:id="2123915980">
          <w:marLeft w:val="0"/>
          <w:marRight w:val="0"/>
          <w:marTop w:val="0"/>
          <w:marBottom w:val="0"/>
          <w:divBdr>
            <w:top w:val="none" w:sz="0" w:space="0" w:color="auto"/>
            <w:left w:val="none" w:sz="0" w:space="0" w:color="auto"/>
            <w:bottom w:val="none" w:sz="0" w:space="0" w:color="auto"/>
            <w:right w:val="none" w:sz="0" w:space="0" w:color="auto"/>
          </w:divBdr>
        </w:div>
        <w:div w:id="106119828">
          <w:marLeft w:val="0"/>
          <w:marRight w:val="0"/>
          <w:marTop w:val="0"/>
          <w:marBottom w:val="0"/>
          <w:divBdr>
            <w:top w:val="none" w:sz="0" w:space="0" w:color="auto"/>
            <w:left w:val="none" w:sz="0" w:space="0" w:color="auto"/>
            <w:bottom w:val="none" w:sz="0" w:space="0" w:color="auto"/>
            <w:right w:val="none" w:sz="0" w:space="0" w:color="auto"/>
          </w:divBdr>
        </w:div>
      </w:divsChild>
    </w:div>
    <w:div w:id="1285234110">
      <w:bodyDiv w:val="1"/>
      <w:marLeft w:val="0"/>
      <w:marRight w:val="0"/>
      <w:marTop w:val="0"/>
      <w:marBottom w:val="0"/>
      <w:divBdr>
        <w:top w:val="none" w:sz="0" w:space="0" w:color="auto"/>
        <w:left w:val="none" w:sz="0" w:space="0" w:color="auto"/>
        <w:bottom w:val="none" w:sz="0" w:space="0" w:color="auto"/>
        <w:right w:val="none" w:sz="0" w:space="0" w:color="auto"/>
      </w:divBdr>
    </w:div>
    <w:div w:id="1521315157">
      <w:bodyDiv w:val="1"/>
      <w:marLeft w:val="0"/>
      <w:marRight w:val="0"/>
      <w:marTop w:val="0"/>
      <w:marBottom w:val="0"/>
      <w:divBdr>
        <w:top w:val="none" w:sz="0" w:space="0" w:color="auto"/>
        <w:left w:val="none" w:sz="0" w:space="0" w:color="auto"/>
        <w:bottom w:val="none" w:sz="0" w:space="0" w:color="auto"/>
        <w:right w:val="none" w:sz="0" w:space="0" w:color="auto"/>
      </w:divBdr>
    </w:div>
    <w:div w:id="1601183455">
      <w:bodyDiv w:val="1"/>
      <w:marLeft w:val="0"/>
      <w:marRight w:val="0"/>
      <w:marTop w:val="0"/>
      <w:marBottom w:val="0"/>
      <w:divBdr>
        <w:top w:val="none" w:sz="0" w:space="0" w:color="auto"/>
        <w:left w:val="none" w:sz="0" w:space="0" w:color="auto"/>
        <w:bottom w:val="none" w:sz="0" w:space="0" w:color="auto"/>
        <w:right w:val="none" w:sz="0" w:space="0" w:color="auto"/>
      </w:divBdr>
    </w:div>
    <w:div w:id="1626307451">
      <w:bodyDiv w:val="1"/>
      <w:marLeft w:val="0"/>
      <w:marRight w:val="0"/>
      <w:marTop w:val="0"/>
      <w:marBottom w:val="0"/>
      <w:divBdr>
        <w:top w:val="none" w:sz="0" w:space="0" w:color="auto"/>
        <w:left w:val="none" w:sz="0" w:space="0" w:color="auto"/>
        <w:bottom w:val="none" w:sz="0" w:space="0" w:color="auto"/>
        <w:right w:val="none" w:sz="0" w:space="0" w:color="auto"/>
      </w:divBdr>
    </w:div>
    <w:div w:id="1739010561">
      <w:bodyDiv w:val="1"/>
      <w:marLeft w:val="0"/>
      <w:marRight w:val="0"/>
      <w:marTop w:val="0"/>
      <w:marBottom w:val="0"/>
      <w:divBdr>
        <w:top w:val="none" w:sz="0" w:space="0" w:color="auto"/>
        <w:left w:val="none" w:sz="0" w:space="0" w:color="auto"/>
        <w:bottom w:val="none" w:sz="0" w:space="0" w:color="auto"/>
        <w:right w:val="none" w:sz="0" w:space="0" w:color="auto"/>
      </w:divBdr>
      <w:divsChild>
        <w:div w:id="2143188194">
          <w:marLeft w:val="0"/>
          <w:marRight w:val="0"/>
          <w:marTop w:val="0"/>
          <w:marBottom w:val="0"/>
          <w:divBdr>
            <w:top w:val="none" w:sz="0" w:space="0" w:color="auto"/>
            <w:left w:val="none" w:sz="0" w:space="0" w:color="auto"/>
            <w:bottom w:val="none" w:sz="0" w:space="0" w:color="auto"/>
            <w:right w:val="none" w:sz="0" w:space="0" w:color="auto"/>
          </w:divBdr>
        </w:div>
        <w:div w:id="1710108291">
          <w:marLeft w:val="0"/>
          <w:marRight w:val="0"/>
          <w:marTop w:val="0"/>
          <w:marBottom w:val="0"/>
          <w:divBdr>
            <w:top w:val="none" w:sz="0" w:space="0" w:color="auto"/>
            <w:left w:val="none" w:sz="0" w:space="0" w:color="auto"/>
            <w:bottom w:val="none" w:sz="0" w:space="0" w:color="auto"/>
            <w:right w:val="none" w:sz="0" w:space="0" w:color="auto"/>
          </w:divBdr>
        </w:div>
      </w:divsChild>
    </w:div>
    <w:div w:id="1870416397">
      <w:bodyDiv w:val="1"/>
      <w:marLeft w:val="0"/>
      <w:marRight w:val="0"/>
      <w:marTop w:val="0"/>
      <w:marBottom w:val="0"/>
      <w:divBdr>
        <w:top w:val="none" w:sz="0" w:space="0" w:color="auto"/>
        <w:left w:val="none" w:sz="0" w:space="0" w:color="auto"/>
        <w:bottom w:val="none" w:sz="0" w:space="0" w:color="auto"/>
        <w:right w:val="none" w:sz="0" w:space="0" w:color="auto"/>
      </w:divBdr>
    </w:div>
    <w:div w:id="1989826097">
      <w:bodyDiv w:val="1"/>
      <w:marLeft w:val="0"/>
      <w:marRight w:val="0"/>
      <w:marTop w:val="0"/>
      <w:marBottom w:val="0"/>
      <w:divBdr>
        <w:top w:val="none" w:sz="0" w:space="0" w:color="auto"/>
        <w:left w:val="none" w:sz="0" w:space="0" w:color="auto"/>
        <w:bottom w:val="none" w:sz="0" w:space="0" w:color="auto"/>
        <w:right w:val="none" w:sz="0" w:space="0" w:color="auto"/>
      </w:divBdr>
      <w:divsChild>
        <w:div w:id="1886015926">
          <w:marLeft w:val="0"/>
          <w:marRight w:val="0"/>
          <w:marTop w:val="0"/>
          <w:marBottom w:val="210"/>
          <w:divBdr>
            <w:top w:val="none" w:sz="0" w:space="0" w:color="auto"/>
            <w:left w:val="none" w:sz="0" w:space="0" w:color="auto"/>
            <w:bottom w:val="none" w:sz="0" w:space="0" w:color="auto"/>
            <w:right w:val="none" w:sz="0" w:space="0" w:color="auto"/>
          </w:divBdr>
        </w:div>
        <w:div w:id="1727603010">
          <w:marLeft w:val="0"/>
          <w:marRight w:val="0"/>
          <w:marTop w:val="0"/>
          <w:marBottom w:val="210"/>
          <w:divBdr>
            <w:top w:val="none" w:sz="0" w:space="0" w:color="auto"/>
            <w:left w:val="none" w:sz="0" w:space="0" w:color="auto"/>
            <w:bottom w:val="none" w:sz="0" w:space="0" w:color="auto"/>
            <w:right w:val="none" w:sz="0" w:space="0" w:color="auto"/>
          </w:divBdr>
        </w:div>
        <w:div w:id="227616320">
          <w:marLeft w:val="0"/>
          <w:marRight w:val="0"/>
          <w:marTop w:val="0"/>
          <w:marBottom w:val="210"/>
          <w:divBdr>
            <w:top w:val="none" w:sz="0" w:space="0" w:color="auto"/>
            <w:left w:val="none" w:sz="0" w:space="0" w:color="auto"/>
            <w:bottom w:val="none" w:sz="0" w:space="0" w:color="auto"/>
            <w:right w:val="none" w:sz="0" w:space="0" w:color="auto"/>
          </w:divBdr>
        </w:div>
        <w:div w:id="644705857">
          <w:marLeft w:val="0"/>
          <w:marRight w:val="0"/>
          <w:marTop w:val="0"/>
          <w:marBottom w:val="210"/>
          <w:divBdr>
            <w:top w:val="none" w:sz="0" w:space="0" w:color="auto"/>
            <w:left w:val="none" w:sz="0" w:space="0" w:color="auto"/>
            <w:bottom w:val="none" w:sz="0" w:space="0" w:color="auto"/>
            <w:right w:val="none" w:sz="0" w:space="0" w:color="auto"/>
          </w:divBdr>
        </w:div>
        <w:div w:id="244463442">
          <w:marLeft w:val="0"/>
          <w:marRight w:val="0"/>
          <w:marTop w:val="0"/>
          <w:marBottom w:val="210"/>
          <w:divBdr>
            <w:top w:val="none" w:sz="0" w:space="0" w:color="auto"/>
            <w:left w:val="none" w:sz="0" w:space="0" w:color="auto"/>
            <w:bottom w:val="none" w:sz="0" w:space="0" w:color="auto"/>
            <w:right w:val="none" w:sz="0" w:space="0" w:color="auto"/>
          </w:divBdr>
        </w:div>
        <w:div w:id="1340815921">
          <w:marLeft w:val="0"/>
          <w:marRight w:val="0"/>
          <w:marTop w:val="0"/>
          <w:marBottom w:val="210"/>
          <w:divBdr>
            <w:top w:val="none" w:sz="0" w:space="0" w:color="auto"/>
            <w:left w:val="none" w:sz="0" w:space="0" w:color="auto"/>
            <w:bottom w:val="none" w:sz="0" w:space="0" w:color="auto"/>
            <w:right w:val="none" w:sz="0" w:space="0" w:color="auto"/>
          </w:divBdr>
        </w:div>
      </w:divsChild>
    </w:div>
    <w:div w:id="2067531732">
      <w:bodyDiv w:val="1"/>
      <w:marLeft w:val="0"/>
      <w:marRight w:val="0"/>
      <w:marTop w:val="0"/>
      <w:marBottom w:val="0"/>
      <w:divBdr>
        <w:top w:val="none" w:sz="0" w:space="0" w:color="auto"/>
        <w:left w:val="none" w:sz="0" w:space="0" w:color="auto"/>
        <w:bottom w:val="none" w:sz="0" w:space="0" w:color="auto"/>
        <w:right w:val="none" w:sz="0" w:space="0" w:color="auto"/>
      </w:divBdr>
      <w:divsChild>
        <w:div w:id="808783235">
          <w:marLeft w:val="0"/>
          <w:marRight w:val="0"/>
          <w:marTop w:val="0"/>
          <w:marBottom w:val="210"/>
          <w:divBdr>
            <w:top w:val="none" w:sz="0" w:space="0" w:color="auto"/>
            <w:left w:val="none" w:sz="0" w:space="0" w:color="auto"/>
            <w:bottom w:val="none" w:sz="0" w:space="0" w:color="auto"/>
            <w:right w:val="none" w:sz="0" w:space="0" w:color="auto"/>
          </w:divBdr>
        </w:div>
        <w:div w:id="1486825076">
          <w:marLeft w:val="0"/>
          <w:marRight w:val="0"/>
          <w:marTop w:val="0"/>
          <w:marBottom w:val="210"/>
          <w:divBdr>
            <w:top w:val="none" w:sz="0" w:space="0" w:color="auto"/>
            <w:left w:val="none" w:sz="0" w:space="0" w:color="auto"/>
            <w:bottom w:val="none" w:sz="0" w:space="0" w:color="auto"/>
            <w:right w:val="none" w:sz="0" w:space="0" w:color="auto"/>
          </w:divBdr>
        </w:div>
        <w:div w:id="967932957">
          <w:marLeft w:val="0"/>
          <w:marRight w:val="0"/>
          <w:marTop w:val="0"/>
          <w:marBottom w:val="210"/>
          <w:divBdr>
            <w:top w:val="none" w:sz="0" w:space="0" w:color="auto"/>
            <w:left w:val="none" w:sz="0" w:space="0" w:color="auto"/>
            <w:bottom w:val="none" w:sz="0" w:space="0" w:color="auto"/>
            <w:right w:val="none" w:sz="0" w:space="0" w:color="auto"/>
          </w:divBdr>
        </w:div>
        <w:div w:id="313490835">
          <w:marLeft w:val="0"/>
          <w:marRight w:val="0"/>
          <w:marTop w:val="0"/>
          <w:marBottom w:val="210"/>
          <w:divBdr>
            <w:top w:val="none" w:sz="0" w:space="0" w:color="auto"/>
            <w:left w:val="none" w:sz="0" w:space="0" w:color="auto"/>
            <w:bottom w:val="none" w:sz="0" w:space="0" w:color="auto"/>
            <w:right w:val="none" w:sz="0" w:space="0" w:color="auto"/>
          </w:divBdr>
        </w:div>
        <w:div w:id="645427597">
          <w:marLeft w:val="0"/>
          <w:marRight w:val="0"/>
          <w:marTop w:val="0"/>
          <w:marBottom w:val="210"/>
          <w:divBdr>
            <w:top w:val="none" w:sz="0" w:space="0" w:color="auto"/>
            <w:left w:val="none" w:sz="0" w:space="0" w:color="auto"/>
            <w:bottom w:val="none" w:sz="0" w:space="0" w:color="auto"/>
            <w:right w:val="none" w:sz="0" w:space="0" w:color="auto"/>
          </w:divBdr>
        </w:div>
        <w:div w:id="1663120489">
          <w:marLeft w:val="0"/>
          <w:marRight w:val="0"/>
          <w:marTop w:val="0"/>
          <w:marBottom w:val="210"/>
          <w:divBdr>
            <w:top w:val="none" w:sz="0" w:space="0" w:color="auto"/>
            <w:left w:val="none" w:sz="0" w:space="0" w:color="auto"/>
            <w:bottom w:val="none" w:sz="0" w:space="0" w:color="auto"/>
            <w:right w:val="none" w:sz="0" w:space="0" w:color="auto"/>
          </w:divBdr>
        </w:div>
        <w:div w:id="1121267998">
          <w:marLeft w:val="0"/>
          <w:marRight w:val="0"/>
          <w:marTop w:val="0"/>
          <w:marBottom w:val="210"/>
          <w:divBdr>
            <w:top w:val="none" w:sz="0" w:space="0" w:color="auto"/>
            <w:left w:val="none" w:sz="0" w:space="0" w:color="auto"/>
            <w:bottom w:val="none" w:sz="0" w:space="0" w:color="auto"/>
            <w:right w:val="none" w:sz="0" w:space="0" w:color="auto"/>
          </w:divBdr>
        </w:div>
        <w:div w:id="1551185673">
          <w:marLeft w:val="0"/>
          <w:marRight w:val="0"/>
          <w:marTop w:val="0"/>
          <w:marBottom w:val="210"/>
          <w:divBdr>
            <w:top w:val="none" w:sz="0" w:space="0" w:color="auto"/>
            <w:left w:val="none" w:sz="0" w:space="0" w:color="auto"/>
            <w:bottom w:val="none" w:sz="0" w:space="0" w:color="auto"/>
            <w:right w:val="none" w:sz="0" w:space="0" w:color="auto"/>
          </w:divBdr>
        </w:div>
        <w:div w:id="2018842900">
          <w:marLeft w:val="0"/>
          <w:marRight w:val="0"/>
          <w:marTop w:val="0"/>
          <w:marBottom w:val="210"/>
          <w:divBdr>
            <w:top w:val="none" w:sz="0" w:space="0" w:color="auto"/>
            <w:left w:val="none" w:sz="0" w:space="0" w:color="auto"/>
            <w:bottom w:val="none" w:sz="0" w:space="0" w:color="auto"/>
            <w:right w:val="none" w:sz="0" w:space="0" w:color="auto"/>
          </w:divBdr>
        </w:div>
        <w:div w:id="803699220">
          <w:marLeft w:val="0"/>
          <w:marRight w:val="0"/>
          <w:marTop w:val="0"/>
          <w:marBottom w:val="210"/>
          <w:divBdr>
            <w:top w:val="none" w:sz="0" w:space="0" w:color="auto"/>
            <w:left w:val="none" w:sz="0" w:space="0" w:color="auto"/>
            <w:bottom w:val="none" w:sz="0" w:space="0" w:color="auto"/>
            <w:right w:val="none" w:sz="0" w:space="0" w:color="auto"/>
          </w:divBdr>
        </w:div>
      </w:divsChild>
    </w:div>
    <w:div w:id="208333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ta-flair.training/blogs/wp-content/uploads/sites/2/2018/02/Screenshot-39.png" TargetMode="External"/><Relationship Id="rId117" Type="http://schemas.openxmlformats.org/officeDocument/2006/relationships/image" Target="media/image59.png"/><Relationship Id="rId21" Type="http://schemas.openxmlformats.org/officeDocument/2006/relationships/image" Target="media/image12.png"/><Relationship Id="rId42" Type="http://schemas.openxmlformats.org/officeDocument/2006/relationships/hyperlink" Target="https://data-flair.training/blogs/wp-content/uploads/sites/2/2018/02/Screenshot-48.png" TargetMode="External"/><Relationship Id="rId47" Type="http://schemas.openxmlformats.org/officeDocument/2006/relationships/image" Target="media/image26.png"/><Relationship Id="rId63" Type="http://schemas.openxmlformats.org/officeDocument/2006/relationships/hyperlink" Target="https://data-flair.training/blogs/wp-content/uploads/sites/2/2019/11/new-dashboard-window.png" TargetMode="External"/><Relationship Id="rId68"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hyperlink" Target="https://www.tableau.com/" TargetMode="External"/><Relationship Id="rId112" Type="http://schemas.openxmlformats.org/officeDocument/2006/relationships/hyperlink" Target="https://help.tableau.com/current/pro/desktop/en-us/functions_functions_tablecalculation.htm" TargetMode="External"/><Relationship Id="rId133" Type="http://schemas.openxmlformats.org/officeDocument/2006/relationships/image" Target="media/image69.gif"/><Relationship Id="rId138" Type="http://schemas.openxmlformats.org/officeDocument/2006/relationships/image" Target="media/image74.png"/><Relationship Id="rId154"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55.jpeg"/><Relationship Id="rId11" Type="http://schemas.openxmlformats.org/officeDocument/2006/relationships/image" Target="media/image3.png"/><Relationship Id="rId32" Type="http://schemas.openxmlformats.org/officeDocument/2006/relationships/hyperlink" Target="https://data-flair.training/blogs/wp-content/uploads/sites/2/2018/02/Screenshot-42.png" TargetMode="External"/><Relationship Id="rId37" Type="http://schemas.openxmlformats.org/officeDocument/2006/relationships/image" Target="media/image21.png"/><Relationship Id="rId53" Type="http://schemas.openxmlformats.org/officeDocument/2006/relationships/hyperlink" Target="https://data-flair.training/blogs/wp-content/uploads/sites/2/2018/03/Relational.png" TargetMode="External"/><Relationship Id="rId58"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hyperlink" Target="https://data-flair.training/blogs/wp-content/uploads/sites/2/2019/11/use-as-filter-option-1.png" TargetMode="External"/><Relationship Id="rId102" Type="http://schemas.openxmlformats.org/officeDocument/2006/relationships/image" Target="media/image52.png"/><Relationship Id="rId123" Type="http://schemas.openxmlformats.org/officeDocument/2006/relationships/image" Target="media/image65.png"/><Relationship Id="rId128" Type="http://schemas.openxmlformats.org/officeDocument/2006/relationships/hyperlink" Target="http://www.lindseypoulter.com/2018/12/18/getsetgo/" TargetMode="External"/><Relationship Id="rId144" Type="http://schemas.openxmlformats.org/officeDocument/2006/relationships/hyperlink" Target="https://help.tableau.com/current/pro/desktop/en-us/save_savework.htm" TargetMode="External"/><Relationship Id="rId149" Type="http://schemas.openxmlformats.org/officeDocument/2006/relationships/hyperlink" Target="https://help.tableau.com/current/pro/desktop/en-us/export_connection.htm" TargetMode="External"/><Relationship Id="rId5" Type="http://schemas.openxmlformats.org/officeDocument/2006/relationships/footnotes" Target="footnotes.xml"/><Relationship Id="rId90" Type="http://schemas.openxmlformats.org/officeDocument/2006/relationships/hyperlink" Target="https://data-flair.training/blogs/tableau-scatter-plot/" TargetMode="External"/><Relationship Id="rId95" Type="http://schemas.openxmlformats.org/officeDocument/2006/relationships/hyperlink" Target="https://data-flair.training/blogs/wp-content/uploads/sites/2/2019/11/slider-filter-for-months-range.png" TargetMode="External"/><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help.tableau.com/current/pro/desktop/en-us/environ_workbooksandsheets.htm" TargetMode="External"/><Relationship Id="rId64" Type="http://schemas.openxmlformats.org/officeDocument/2006/relationships/image" Target="media/image34.png"/><Relationship Id="rId69" Type="http://schemas.openxmlformats.org/officeDocument/2006/relationships/hyperlink" Target="https://data-flair.training/blogs/wp-content/uploads/sites/2/2019/11/dashboard-sizes.png" TargetMode="External"/><Relationship Id="rId113" Type="http://schemas.openxmlformats.org/officeDocument/2006/relationships/hyperlink" Target="https://help.tableau.com/current/pro/desktop/en-us/functions_functions_tablecalculation.htm" TargetMode="External"/><Relationship Id="rId118" Type="http://schemas.openxmlformats.org/officeDocument/2006/relationships/image" Target="media/image60.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42.png"/><Relationship Id="rId85" Type="http://schemas.openxmlformats.org/officeDocument/2006/relationships/hyperlink" Target="https://data-flair.training/blogs/wp-content/uploads/sites/2/2019/11/objects-pane.png" TargetMode="External"/><Relationship Id="rId150" Type="http://schemas.openxmlformats.org/officeDocument/2006/relationships/hyperlink" Target="https://help.tableau.com/current/pro/desktop/en-us/extracting_data.htm" TargetMode="External"/><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hyperlink" Target="https://data-flair.training/blogs/wp-content/uploads/sites/2/2018/02/Screenshot-46.png" TargetMode="External"/><Relationship Id="rId46" Type="http://schemas.openxmlformats.org/officeDocument/2006/relationships/hyperlink" Target="https://data-flair.training/blogs/wp-content/uploads/sites/2/2020/02/change-data-type-in-data-source-page.png" TargetMode="External"/><Relationship Id="rId59" Type="http://schemas.openxmlformats.org/officeDocument/2006/relationships/hyperlink" Target="https://data-flair.training/blogs/wp-content/uploads/sites/2/2018/03/Screenshot-202.png" TargetMode="External"/><Relationship Id="rId67" Type="http://schemas.openxmlformats.org/officeDocument/2006/relationships/hyperlink" Target="https://data-flair.training/blogs/wp-content/uploads/sites/2/2019/11/set-size-in-dashboard-tab.png" TargetMode="External"/><Relationship Id="rId103" Type="http://schemas.openxmlformats.org/officeDocument/2006/relationships/hyperlink" Target="https://data-flair.training/blogs/wp-content/uploads/sites/2/2019/11/make-selections.png" TargetMode="External"/><Relationship Id="rId108" Type="http://schemas.openxmlformats.org/officeDocument/2006/relationships/hyperlink" Target="https://help.tableau.com/current/pro/desktop/en-us/functions_functions_tablecalculation.htm" TargetMode="External"/><Relationship Id="rId116" Type="http://schemas.openxmlformats.org/officeDocument/2006/relationships/image" Target="media/image58.png"/><Relationship Id="rId124" Type="http://schemas.openxmlformats.org/officeDocument/2006/relationships/hyperlink" Target="https://public.tableau.com/en-us/s/blog/2015/06/rough-guide-dashboard-actions" TargetMode="External"/><Relationship Id="rId129" Type="http://schemas.openxmlformats.org/officeDocument/2006/relationships/hyperlink" Target="http://www.lindseypoulter.com/category/how-to/" TargetMode="External"/><Relationship Id="rId137" Type="http://schemas.openxmlformats.org/officeDocument/2006/relationships/image" Target="media/image73.png"/><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29.png"/><Relationship Id="rId62" Type="http://schemas.openxmlformats.org/officeDocument/2006/relationships/image" Target="media/image33.png"/><Relationship Id="rId70" Type="http://schemas.openxmlformats.org/officeDocument/2006/relationships/image" Target="media/image37.png"/><Relationship Id="rId75" Type="http://schemas.openxmlformats.org/officeDocument/2006/relationships/hyperlink" Target="https://data-flair.training/blogs/wp-content/uploads/sites/2/2019/11/drag-sheet-adjust-size.png" TargetMode="External"/><Relationship Id="rId83" Type="http://schemas.openxmlformats.org/officeDocument/2006/relationships/hyperlink" Target="https://data-flair.training/blogs/wp-content/uploads/sites/2/2019/11/adding-objects.png" TargetMode="External"/><Relationship Id="rId88" Type="http://schemas.openxmlformats.org/officeDocument/2006/relationships/image" Target="media/image46.png"/><Relationship Id="rId91" Type="http://schemas.openxmlformats.org/officeDocument/2006/relationships/hyperlink" Target="https://data-flair.training/blogs/wp-content/uploads/sites/2/2019/11/Final-Dashboard.png" TargetMode="External"/><Relationship Id="rId96" Type="http://schemas.openxmlformats.org/officeDocument/2006/relationships/image" Target="media/image49.png"/><Relationship Id="rId111" Type="http://schemas.openxmlformats.org/officeDocument/2006/relationships/hyperlink" Target="https://help.tableau.com/current/pro/desktop/en-us/extracting_data.htm" TargetMode="External"/><Relationship Id="rId132" Type="http://schemas.openxmlformats.org/officeDocument/2006/relationships/image" Target="media/image68.png"/><Relationship Id="rId140" Type="http://schemas.openxmlformats.org/officeDocument/2006/relationships/image" Target="media/image76.png"/><Relationship Id="rId145" Type="http://schemas.openxmlformats.org/officeDocument/2006/relationships/hyperlink" Target="https://help.tableau.com/current/pro/desktop/en-us/save_savework.htm" TargetMode="External"/><Relationship Id="rId153" Type="http://schemas.openxmlformats.org/officeDocument/2006/relationships/hyperlink" Target="https://help.tableau.com/current/server/en-us/datasource_extract.ht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tableau.com/products/desktop" TargetMode="External"/><Relationship Id="rId23" Type="http://schemas.openxmlformats.org/officeDocument/2006/relationships/image" Target="media/image14.png"/><Relationship Id="rId28" Type="http://schemas.openxmlformats.org/officeDocument/2006/relationships/hyperlink" Target="https://data-flair.training/blogs/wp-content/uploads/sites/2/2018/02/Screenshot-40.png" TargetMode="External"/><Relationship Id="rId36" Type="http://schemas.openxmlformats.org/officeDocument/2006/relationships/hyperlink" Target="https://data-flair.training/blogs/wp-content/uploads/sites/2/2018/02/Screenshot-44.png" TargetMode="External"/><Relationship Id="rId49" Type="http://schemas.openxmlformats.org/officeDocument/2006/relationships/hyperlink" Target="https://data-flair.training/blogs/wp-content/uploads/sites/2/2020/02/Change-data-type-in-data-pane.png" TargetMode="External"/><Relationship Id="rId57" Type="http://schemas.openxmlformats.org/officeDocument/2006/relationships/hyperlink" Target="https://data-flair.training/blogs/wp-content/uploads/sites/2/2018/03/Screenshot-201.png" TargetMode="External"/><Relationship Id="rId106" Type="http://schemas.openxmlformats.org/officeDocument/2006/relationships/image" Target="media/image54.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hyperlink" Target="https://help.tableau.com/current/pro/desktop/en-us/calculations_calculatedfields_create.htm" TargetMode="External"/><Relationship Id="rId10" Type="http://schemas.openxmlformats.org/officeDocument/2006/relationships/hyperlink" Target="https://public.tableau.com/en-us/s/download" TargetMode="External"/><Relationship Id="rId31" Type="http://schemas.openxmlformats.org/officeDocument/2006/relationships/image" Target="media/image18.png"/><Relationship Id="rId44" Type="http://schemas.openxmlformats.org/officeDocument/2006/relationships/hyperlink" Target="https://data-flair.training/blogs/wp-content/uploads/sites/2/2018/02/data-types-in-tableau.jpg" TargetMode="External"/><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hyperlink" Target="https://data-flair.training/blogs/wp-content/uploads/sites/2/2019/11/Dashboard-Pane.png" TargetMode="External"/><Relationship Id="rId73" Type="http://schemas.openxmlformats.org/officeDocument/2006/relationships/hyperlink" Target="https://data-flair.training/blogs/wp-content/uploads/sites/2/2019/11/adding-a-sheet.png" TargetMode="External"/><Relationship Id="rId78" Type="http://schemas.openxmlformats.org/officeDocument/2006/relationships/image" Target="media/image41.png"/><Relationship Id="rId81" Type="http://schemas.openxmlformats.org/officeDocument/2006/relationships/hyperlink" Target="https://data-flair.training/blogs/wp-content/uploads/sites/2/2019/11/Heat-map-region-section.png" TargetMode="External"/><Relationship Id="rId86" Type="http://schemas.openxmlformats.org/officeDocument/2006/relationships/image" Target="media/image45.png"/><Relationship Id="rId94" Type="http://schemas.openxmlformats.org/officeDocument/2006/relationships/image" Target="media/image48.png"/><Relationship Id="rId99" Type="http://schemas.openxmlformats.org/officeDocument/2006/relationships/hyperlink" Target="https://data-flair.training/blogs/wp-content/uploads/sites/2/2019/11/Presentation-mode.png" TargetMode="External"/><Relationship Id="rId101" Type="http://schemas.openxmlformats.org/officeDocument/2006/relationships/hyperlink" Target="https://data-flair.training/blogs/wp-content/uploads/sites/2/2019/11/presentation-mode-active.png" TargetMode="External"/><Relationship Id="rId122" Type="http://schemas.openxmlformats.org/officeDocument/2006/relationships/image" Target="media/image64.png"/><Relationship Id="rId130" Type="http://schemas.openxmlformats.org/officeDocument/2006/relationships/image" Target="media/image66.png"/><Relationship Id="rId135" Type="http://schemas.openxmlformats.org/officeDocument/2006/relationships/image" Target="media/image71.png"/><Relationship Id="rId143" Type="http://schemas.openxmlformats.org/officeDocument/2006/relationships/image" Target="media/image79.png"/><Relationship Id="rId148" Type="http://schemas.openxmlformats.org/officeDocument/2006/relationships/hyperlink" Target="https://help.tableau.com/current/pro/desktop/en-us/export_connection.htm" TargetMode="External"/><Relationship Id="rId151" Type="http://schemas.openxmlformats.org/officeDocument/2006/relationships/image" Target="media/image80.png"/><Relationship Id="rId15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ata-flair.training/blogs/tableau-data-extract/"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hyperlink" Target="https://help.tableau.com/current/pro/desktop/en-us/trendlines_add.htm" TargetMode="External"/><Relationship Id="rId34" Type="http://schemas.openxmlformats.org/officeDocument/2006/relationships/hyperlink" Target="https://data-flair.training/blogs/wp-content/uploads/sites/2/2018/02/Screenshot-43.png" TargetMode="External"/><Relationship Id="rId50" Type="http://schemas.openxmlformats.org/officeDocument/2006/relationships/image" Target="media/image27.png"/><Relationship Id="rId55" Type="http://schemas.openxmlformats.org/officeDocument/2006/relationships/hyperlink" Target="https://data-flair.training/blogs/wp-content/uploads/sites/2/2018/03/Screenshot-200.png" TargetMode="External"/><Relationship Id="rId76" Type="http://schemas.openxmlformats.org/officeDocument/2006/relationships/image" Target="media/image40.png"/><Relationship Id="rId97" Type="http://schemas.openxmlformats.org/officeDocument/2006/relationships/hyperlink" Target="https://data-flair.training/blogs/wp-content/uploads/sites/2/2019/11/change-filter-type.png" TargetMode="External"/><Relationship Id="rId104" Type="http://schemas.openxmlformats.org/officeDocument/2006/relationships/image" Target="media/image53.png"/><Relationship Id="rId120" Type="http://schemas.openxmlformats.org/officeDocument/2006/relationships/image" Target="media/image62.png"/><Relationship Id="rId125" Type="http://schemas.openxmlformats.org/officeDocument/2006/relationships/hyperlink" Target="https://help.tableau.com/current/pro/desktop/en-us/sortgroup_sets_create.htm" TargetMode="External"/><Relationship Id="rId141" Type="http://schemas.openxmlformats.org/officeDocument/2006/relationships/image" Target="media/image77.png"/><Relationship Id="rId146" Type="http://schemas.openxmlformats.org/officeDocument/2006/relationships/hyperlink" Target="https://help.tableau.com/current/pro/desktop/en-us/save_savework_packagedworkbooks.htm" TargetMode="External"/><Relationship Id="rId7" Type="http://schemas.openxmlformats.org/officeDocument/2006/relationships/image" Target="media/image1.jpeg"/><Relationship Id="rId71" Type="http://schemas.openxmlformats.org/officeDocument/2006/relationships/hyperlink" Target="https://data-flair.training/blogs/wp-content/uploads/sites/2/2019/11/Layout-Pane.png" TargetMode="External"/><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data-flair.training/blogs/wp-content/uploads/sites/2/2018/02/Screenshot-45.png" TargetMode="External"/><Relationship Id="rId40" Type="http://schemas.openxmlformats.org/officeDocument/2006/relationships/hyperlink" Target="https://data-flair.training/blogs/wp-content/uploads/sites/2/2018/02/Screenshot-47.png" TargetMode="External"/><Relationship Id="rId45" Type="http://schemas.openxmlformats.org/officeDocument/2006/relationships/image" Target="media/image25.jpeg"/><Relationship Id="rId66" Type="http://schemas.openxmlformats.org/officeDocument/2006/relationships/image" Target="media/image35.png"/><Relationship Id="rId87" Type="http://schemas.openxmlformats.org/officeDocument/2006/relationships/hyperlink" Target="https://data-flair.training/blogs/wp-content/uploads/sites/2/2019/11/add-web-page.png" TargetMode="External"/><Relationship Id="rId110" Type="http://schemas.openxmlformats.org/officeDocument/2006/relationships/hyperlink" Target="https://help.tableau.com/current/pro/desktop/en-us/calculations_calculatedfields_lod.htm" TargetMode="External"/><Relationship Id="rId115" Type="http://schemas.openxmlformats.org/officeDocument/2006/relationships/image" Target="media/image57.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https://data-flair.training/blogs/wp-content/uploads/sites/2/2019/11/new-dashobard-option.png" TargetMode="External"/><Relationship Id="rId82" Type="http://schemas.openxmlformats.org/officeDocument/2006/relationships/image" Target="media/image43.png"/><Relationship Id="rId152"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data-flair.training/blogs/wp-content/uploads/sites/2/2018/02/Screenshot-41.png" TargetMode="External"/><Relationship Id="rId35" Type="http://schemas.openxmlformats.org/officeDocument/2006/relationships/image" Target="media/image20.png"/><Relationship Id="rId56" Type="http://schemas.openxmlformats.org/officeDocument/2006/relationships/image" Target="media/image30.png"/><Relationship Id="rId77" Type="http://schemas.openxmlformats.org/officeDocument/2006/relationships/hyperlink" Target="https://data-flair.training/blogs/wp-content/uploads/sites/2/2019/11/adding-more-sheets.png" TargetMode="External"/><Relationship Id="rId100" Type="http://schemas.openxmlformats.org/officeDocument/2006/relationships/image" Target="media/image51.png"/><Relationship Id="rId105" Type="http://schemas.openxmlformats.org/officeDocument/2006/relationships/hyperlink" Target="https://data-flair.training/blogs/wp-content/uploads/sites/2/2019/11/share-workbook-with-others.png" TargetMode="External"/><Relationship Id="rId126" Type="http://schemas.openxmlformats.org/officeDocument/2006/relationships/hyperlink" Target="https://help.tableau.com/current/pro/desktop/en-us/actions_sets.htm" TargetMode="External"/><Relationship Id="rId147" Type="http://schemas.openxmlformats.org/officeDocument/2006/relationships/hyperlink" Target="https://help.tableau.com/current/pro/desktop/en-us/extracting_data.htm" TargetMode="External"/><Relationship Id="rId8" Type="http://schemas.openxmlformats.org/officeDocument/2006/relationships/image" Target="media/image2.jpeg"/><Relationship Id="rId51" Type="http://schemas.openxmlformats.org/officeDocument/2006/relationships/hyperlink" Target="https://data-flair.training/blogs/wp-content/uploads/sites/2/2020/02/Change-data-type-in-view.png" TargetMode="External"/><Relationship Id="rId72" Type="http://schemas.openxmlformats.org/officeDocument/2006/relationships/image" Target="media/image38.png"/><Relationship Id="rId93" Type="http://schemas.openxmlformats.org/officeDocument/2006/relationships/hyperlink" Target="https://data-flair.training/blogs/wp-content/uploads/sites/2/2019/11/add-months-filter.png" TargetMode="External"/><Relationship Id="rId98" Type="http://schemas.openxmlformats.org/officeDocument/2006/relationships/image" Target="media/image50.png"/><Relationship Id="rId121" Type="http://schemas.openxmlformats.org/officeDocument/2006/relationships/image" Target="media/image63.png"/><Relationship Id="rId142" Type="http://schemas.openxmlformats.org/officeDocument/2006/relationships/image" Target="media/image7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79</Pages>
  <Words>10747</Words>
  <Characters>61261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Kompella, Karthiksai (CIB F&amp;BM, USA)</dc:creator>
  <cp:keywords/>
  <dc:description/>
  <cp:lastModifiedBy>Kompella, Karthiksai (CIB F&amp;BM, USA)</cp:lastModifiedBy>
  <cp:revision>11</cp:revision>
  <dcterms:created xsi:type="dcterms:W3CDTF">2022-11-13T14:14:00Z</dcterms:created>
  <dcterms:modified xsi:type="dcterms:W3CDTF">2022-11-13T19:05:00Z</dcterms:modified>
</cp:coreProperties>
</file>